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5" w:type="dxa"/>
        <w:tblInd w:w="-10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16"/>
        <w:gridCol w:w="2775"/>
        <w:gridCol w:w="925"/>
        <w:gridCol w:w="1050"/>
        <w:gridCol w:w="934"/>
        <w:gridCol w:w="2083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重庆市南岸区失业保险稳岗返还公示名单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公示时间：2023年9月21日至2023年9月27日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补贴单位编号</w:t>
            </w:r>
          </w:p>
        </w:tc>
        <w:tc>
          <w:tcPr>
            <w:tcW w:w="2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补贴单位名称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上年度实际缴纳失业保险费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稳岗返还金额</w:t>
            </w:r>
          </w:p>
        </w:tc>
        <w:tc>
          <w:tcPr>
            <w:tcW w:w="2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20023078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重庆邦达投资咨询有限公司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2909.17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20052092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重庆学豪酒店有限责任公司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32285.64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19371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20303125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重庆柒地科技有限公司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2709.44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20134716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重庆南坪爱尔眼科医院有限公司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-10.26%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119814.60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71889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20284220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重庆捷利信医药有限责任公司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-17.65%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14321.14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中国邮政集团有限公司重庆市南岸区分公司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-7.73%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298829.24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89649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10170422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重庆南坪自动化仪表厂有限公司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18127.04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20134744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重庆台宏电梯工程有限公司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-13.64%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19516.72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11710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20414244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重庆绵耀物业管理有限公司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-14.81%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25712.64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15428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20002916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重庆意久车辆配件有限公司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-15.91%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20939.64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12564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20275875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重庆华商酒店有限公司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79561.74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47737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20530934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领航国创控股集团西南能源有限公司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15991.36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20373410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重庆尊豪汽车销售有限公司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4123.52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20268717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重庆市誉顺轨道交通安保服务有限公司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-32.42%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1053663.96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632198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20347418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重庆雍静财务管理咨询有限公司南岸分公司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2782.11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20021346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重庆韬胜商贸有限公司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-61.9%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10904.22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6543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10150208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重庆华西三利包装刀具有限责任公司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-8.33%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16813.22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10088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20563183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重庆锐新拓源科技有限公司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4803.58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2882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10151058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重庆派斯克刀具制造股份有限公司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.81%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52598.02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31559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20325250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重庆健乐医药有限公司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-67.63%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68551.00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41131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20426616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重庆数聚汇通信息技术有限公司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13048.48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10150797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重庆兰博世家酒店物业服务有限公司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-.99%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45988.44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27593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20014952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重庆蓝格广告策划有限公司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6667.56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20409906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重庆濠棣茁远科技有限公司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12925.06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20295007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重庆邮莱特科技有限公司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-70.59%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12431.16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20273585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重庆奔辉机电设备安装工程有限公司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18895.08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10150680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重庆桐君阁大药房连锁有限责任公司南岸区分公司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38117.72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10150257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重庆骄阳游艇俱乐部有限公司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2867.76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20008115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重庆市裕丰建筑工程有限责任公司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50284.48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30171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10151098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重庆万丰塑胶有限公司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-9.21%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35035.52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21021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20485566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诺高钢结构（重庆）有限公司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7797.26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20468404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重庆西邻会计服务有限公司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2176.90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10150866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重庆昊晟玻璃股份有限公司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-28.41%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263065.60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157839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20350992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重庆市精诚立嘉智造展览有限公司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-19.05%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10810.30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20306462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重庆晏亮科技有限公司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2849.76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10170507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重庆市深联电子信息有限公司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52938.80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31763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10170109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重庆顶津食品有限公司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-32.27%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644170.30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193251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20104515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重庆鸿巨网络科技有限公司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-24.29%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133154.84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39946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重庆德康盈涂装工程有限公司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12287.80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7373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20104559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重庆市澳思梦床上用品有限公司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-10.34%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12758.92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10230389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重庆市瑞迪非标件有限公司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21076.08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20278374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重庆周黑鸭食品有限公司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-47.83%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35925.51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21555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20323841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重庆卢创吞云科技有限公司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1489.92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20488919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重庆市南岸区真心善美鑫晟药店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561.32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20258282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重庆筑励企业管理咨询(集团)有限公司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4901.02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10271978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重庆名希医疗器械有限公司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-5.88%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8074.32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10150920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重庆和诚电器有限公司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280452.80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168272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20455762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重庆华存勘测设计有限公司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1385.30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20276396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重庆瑞联税务师事务所有限公司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3216.06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10150618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重庆三力达电子有限公司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-7.94%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30582.18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18349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10130168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重庆市出租汽车有限责任公司（驾驶员）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-22.96%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1514116.61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908470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20370280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重庆润雨和企业管理咨询有限公司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1424.88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20259721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重庆尚途汽车租赁有限公司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3745.72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20443907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重庆淼城电子商务有限公司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2667.98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10007389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重庆弗伦物业服务有限公司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-17.65%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7616.58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4570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20236949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重庆今瑜医药股份有限公司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-43.62%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137235.20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41171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20014641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重庆瑞智塑料包装有限公司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12299.72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20474508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重庆市新之航教育信息咨询有限责任公司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831.18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20510341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重庆永远辉煌物流有限公司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633.28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重庆明光燃气设备有限公司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26664.98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15999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10170262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重庆市交通工程监理咨询有限责任公司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-12.55%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168489.72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50547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10170072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重庆新华印务有限责任公司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114649.98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68790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20037200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重庆跃动网络技术有限公司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20158610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重庆市贵元堂药业有限公司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-27.08%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22532.10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13519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10170613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重庆希尔顿酒店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-10.53%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130267.10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78160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20378103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重庆丰积贸易有限公司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20372709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国药控股重庆医药供应链管理有限公司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-34.88%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18955.40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20383974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重庆风之谷企业孵化器有限公司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-73.08%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12312.68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20493937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重庆资客餐饮管理有限公司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18483.98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10170857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重庆怡和广告展览有限公司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2453.96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20421106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重庆万家信益宁药房有限公司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13970.22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20370379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重庆东俊物业管理有限公司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-850%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6595.74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20258313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重庆天源燃料有限公司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11185.50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20297666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淼洁环境科技（重庆）集团有限公司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29099.46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20453460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重庆路星科技有限公司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-23.08%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5451.26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3271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20363080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重庆伍圣公路工程有限公司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-386.67%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10639.38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6384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10150977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重庆莉莱食品有限公司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217878.64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130727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10150065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重庆川东化工（集团）有限公司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179421.54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107653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20133888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重庆嘉好印务有限公司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7408.68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4445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20338841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招商局公路信息技术（重庆）有限公司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-15.38%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67478.04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40487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20299242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万达商业管理集团有限公司重庆分公司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-20.69%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63593.51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38156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20515871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重庆羿芸汇科技有限公司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5699.52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20238691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重庆正悦酒水销售中心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3047.66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20448878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重庆众翔医疗器械有限公司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-15.79%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8636.70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10151079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重庆三峡电缆(集团)有限公司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-20.13%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66936.46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20372239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重庆丰驭达机电有限公司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1424.88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20496551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重庆普深医疗器械有限公司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4432.96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20364095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重庆鼎坤物流有限公司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14367.10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20131110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重庆优品科技发展有限公司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2619.48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20330613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重庆朵源园林工程有限公司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-102.63%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24658.76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14795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20570980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重庆靠山望海传媒科技有限公司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-177.78%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14660.02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20370536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重庆今瑜泰大药房连锁有限公司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16950.94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20022069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重庆海昌加勒比海旅游发展有限公司管理分公司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86434.00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51860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10150171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重庆和合机电有限公司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-42.42%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85079.46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51048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10170146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重庆广益摩托车有限公司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7501.86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4501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20016775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重庆普健医药有限公司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-21.79%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106859.47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32058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20269635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重庆夼旗科技有限公司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3252.76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10150614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重庆赛力君安医药有限公司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-14.39%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66512.72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39908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20403295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重庆佳减神除环保科技有限公司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4864.08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重庆摩天建设集团有限公司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-49.32%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32663.62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19598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20396502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重庆翰砚文化传媒有限公司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2302.84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20427676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重庆国威白酒销售有限公司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8577.06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20469363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重庆安捷兴消防安全技术服务有限公司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-53.85%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8472.22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20234462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重庆中朗医药有限公司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24900.38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20325265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重庆丰沃物资有限公司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5929.48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10170143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重庆冠泰船务有限公司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-71.58%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46624.62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27975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20490115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重庆东傲科技发展有限公司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-76.19%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12660.44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20575007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重庆砼磊高新混凝土有限公司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104787.04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62872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20358912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重庆邓鸿吉创发教育科技有限公司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-26.32%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5347.46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20352175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重庆东桂合物业管理有限公司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9419.83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20113781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重庆若可网络安全测评技术有限公司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-22.03%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30729.52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18438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20382049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重庆车哈哈交通设施有限公司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2558.10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20559909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重庆识趣文化创意有限公司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10150158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重庆万凯实业有限公司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3687.76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20023077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重庆睿拓投资咨询有限公司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-15.88%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163166.78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97900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10150774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重庆市迎龙建筑工程有限公司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-21.85%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56092.00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33655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20124991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河北千喜鹤饮食股份有限公司重庆分公司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-15.8%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143634.46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86181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20410889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重庆雪杨科技有限公司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3324.72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20393553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重庆银建出租汽车服务中心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-46.81%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248599.21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149160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20336892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重庆新律知识产权代理有限公司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15878.80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10082138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重庆长丰麻纺织有限公司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-9.09%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13178.00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10150312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重庆零一精密机械有限公司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-13.83%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51082.80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30650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20325628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重庆申思机电有限公司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3009.60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1806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10150672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重庆天景物业服务有限公司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-15.92%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68351.64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41011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20536454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重庆启和医药有限公司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-18.18%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5739.10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20368858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重庆引尖机电有限公司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7840.44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10150812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重庆远东包装制品有限公司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10150936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华能重庆珞璜发电有限责任公司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1442237.80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865343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20022785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重庆琪美斯医疗设备有限公司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-42.86%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3396.58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20464928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重庆磐联传动科技有限公司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-6.87%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95433.90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57260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20018873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重庆锡周殡葬服务有限公司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-6.99%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71749.40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20257010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重庆聚维税务师事务所（普通合伙）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3443.46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20574402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重庆萌小兔体育文化传播有限公司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1662.36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20374286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重庆唯生药房连锁有限公司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6303.90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20427731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重庆新算盘企业管理服务有限公司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2886.76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1732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20051869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重庆合旭钢结构工程有限公司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-7.46%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22832.60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13700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20539921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重庆翼云凌科技有限公司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2968.50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20428807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重庆一点教育信息咨询服务有限公司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3558.12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20544467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重庆盼果霖网络科技有限公司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-9.09%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13978.98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10008738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重庆精典文化传播有限公司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-5.26%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8786.76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10150179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重庆宏劲印务有限责任公司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138892.48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20262927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重庆科亚房地产开发有限公司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-31.58%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9603.56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重庆两江机械制造有限责任公司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-5.16%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110383.29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66230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20310704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草耕医药（重庆）有限公司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-61.54%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15949.44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9570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20025813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重庆登航科技发展有限公司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3367.90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20269661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重庆星宸整形美容医院有限公司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83016.92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49810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20357038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重庆万驰酒店管理有限公司富力艾美酒店分公司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-12.44%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120986.18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72592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20478157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重庆罗瀚生态环境建设有限公司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-9.41%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40672.82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24404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20364868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重庆浪维建筑装饰设计工程有限公司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5922.64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10170194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重庆金弘远科技有限公司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20446525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重庆千诚勘测设计有限公司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4684.84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20505199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重庆市义力医药科技有限公司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1673.16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20277632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重庆亨伟建设工程咨询有限公司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-9.68%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11508.60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20490328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重庆金南商业管理有限公司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-42.86%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3364.30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20187211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重庆索尔汽车配件有限公司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-72.65%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59548.39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35729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20110625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重庆同利实业有限公司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3623.38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2174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20493430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重庆市明星大药房连锁有限责任公司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5749.90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20015332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重庆万友经济发展有限责任公司江南分公司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-19.18%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36416.08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20389961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重庆亿千思影业有限公司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831.18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20018356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重庆国通医药有限公司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-16.38%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45674.34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27405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20004786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重庆方舟医药有限公司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-4.35%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10639.84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20266503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重庆卓扬医疗器械有限公司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4771.20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20014497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重庆金辉长江资产管理有限公司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32530.22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19518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20423284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南岸区新豪建材经营部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3159.24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10150751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重庆中烟工业有限责任公司重庆卷烟厂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2431172.02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729352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20431159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招商局重庆公路工程检测中心有限公司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-31.37%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364245.96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109274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20014781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重庆四环医药有限责任公司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11641.54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6985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20382632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重庆四合创华建设工程有限公司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-13.79%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23167.20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20020699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重庆鼎网科技有限公司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2864.16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10061907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重庆百泽实业有限公司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20472008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重庆旱獭信息技术有限公司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-292.86%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16606.82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20556055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重庆皓泰财税咨询有限公司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1915.26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10150713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重庆西南制药二厂有限责任公司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258701.98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155221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10150836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重庆齐信汽车零部件有限公司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-35.75%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355243.60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213146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20283327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重庆弘康会计师事务所（普通合伙）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12055.30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7233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20107111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北京同仁堂重庆建新药店有限责任公司南岸区南坪店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-12.5%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4318.88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10170924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重庆建安仪器有限责任公司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536049.82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321630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20330775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重庆医药集团铭维医疗器械有限公司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-7.79%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60225.54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20300218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重庆琪东医药有限公司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20426923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-38.89%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9636.42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20314160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重庆乙通消防工程有限公司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-22.22%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4015.58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20465348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重庆沙漠企业服务有限公司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20419852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重庆万鑫药房连锁有限公司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-256.82%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63219.84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20288936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重庆易学仕教育科技有限公司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-63.01%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44525.32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26715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10170598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重庆雾都律师事务所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27020.24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16212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20379132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重庆勤思朝阳文化传播有限公司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55663.10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33398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10150853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招商中宇工程咨询（重庆）有限公司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-12.42%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205400.40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123240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20264228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重庆国瑞酒店管理有限公司万豪酒店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-15.97%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145249.34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87150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20474943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重庆吉优丰新型材料有限公司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20103851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重庆市全兴药品连锁有限公司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-12.97%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79390.36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47634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20496892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字节智汇（重庆）科技有限公司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2658.58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20369467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重庆铭智工程技术有限公司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2193.47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10150681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太极集团重庆桐君阁医药批发有限公司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117905.20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70743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10150224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重庆嘉杰实业集团有限公司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3573.87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20564404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重庆爱桐娱乐有限责任公司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-66.67%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20529.84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12318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20489648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重庆敢为建设工程有限公司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4388.22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2633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20534715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重庆凡瑞科技发展有限公司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3353.75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20300502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重庆麦普斯科技有限公司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-73.68%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10629.06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10132063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重庆新利宝包装印刷有限公司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9009.60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20154652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重庆国瑞医药有限公司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20052055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重庆汉氏哈泊装卸有限公司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33290.16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20368999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重庆安特布鲁精酿啤酒有限公司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7574.34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20035453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重庆万达国际电影城有限公司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57272.29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10092841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重庆軎门特机电制造有限公司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12363.36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20340425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广州三环专利商标代理有限公司重庆分公司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-15.07%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35276.60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21166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20132833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重庆德锦医疗器械有限公司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-18.18%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5839.86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20285310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重庆扬唐科技有限公司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4037.78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10131293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重庆通用工业（集团）有限责任公司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605219.78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363132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20300307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重庆博尔康体育发展有限公司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3678.36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2207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20521373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重庆交通换乘枢纽管理有限公司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-6.67%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7908.04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4745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20349867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重庆新世界旅游客运有限公司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-18.18%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16079.94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20415973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重庆松正科技有限公司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2453.96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20107392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重庆优尼科机电技术有限公司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2936.12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20138939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重庆迅泰工程造价咨询有限公司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1475.26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20138179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重庆登盛物业管理有限责任公司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-51.72%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15606.16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10150601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重庆市日用化学工业研究所有限责任公司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-9.52%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15251.58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9151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20023571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重庆银点工贸有限公司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10020.94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6013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20021583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重庆市南岸江南汽车运输有限公司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-29.73%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81056.24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48634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20267706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重庆共联科技有限公司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863.58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20086057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重庆视景科技有限公司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5127.42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10150315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重庆路达工程勘察设计咨询有限公司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57116.84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20021784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重庆南岸光大出租汽车有限责任公司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2005.24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20236944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重庆市阿家百货超市有限公司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-17.45%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61662.00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36997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20049645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重庆市高唐装饰工程有限公司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20014309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重庆杜能精细化工有限公司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20278749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北京中勘迈普科技有限公司重庆分公司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-11.76%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20146829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重庆东优医疗器械有限公司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20325473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重庆渝平加油站有限公司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9039.74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20003153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重庆市全兴药品有限公司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-20.86%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63617.06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20245689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重庆世方环境工程有限公司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11708.50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20021573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重庆国际经济技术合作客运有限公司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-36.48%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96458.54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57875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20476398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上海艺勤人才咨询有限公司重庆分公司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-118.82%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61582.98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36950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10068932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重庆创高供氧净化设备有限公司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-11.11%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8390.98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20335404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重庆沃尔仕商贸有限公司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-55.56%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5437.24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20540958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重庆萨瑞渝软件有限公司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-257.69%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29511.68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17707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20271936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重庆通渝财务管理有限公司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6379.70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20328883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重庆芝煜印务有限公司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-16.67%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23456.92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14074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20480034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重庆博好机械配件有限公司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-13.04%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10079.88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6048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20021578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重庆金建汽车运输有限公司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-43.44%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171360.50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102816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20564411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重庆千方阁大药房连锁有限公司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2731.02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20130792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重庆巴云科技有限公司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8042.36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20367606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重庆市崇天小额贷款有限公司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80677.68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48407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20149733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重庆市霖霆生物科技有限公司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-45.45%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12193.48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10170303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重庆九六商贸有限公司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-28.57%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49465.98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29680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20575148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重庆点个赞科技有限公司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20424336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重庆丰资建材有限公司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20107468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重庆远秋科技股份有限公司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21567.66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20105822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泛华保险公估股份有限公司重庆分公司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34176.44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20543323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重庆品泓工程管理咨询有限公司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5531.38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20328540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重庆万家信医药科技有限公司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8819.74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20252150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重庆顺戴网络科技有限公司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7583.98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4550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20281191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重庆佰纳医疗器械有限公司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12028.86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7217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20362017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重庆央拓医药有限公司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-29.37%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61031.42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36619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10170493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重庆商社德奥汽车有限公司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-14.29%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113790.33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68274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20442425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重庆亿辰丰广告传媒有限公司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5937.00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10150724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重庆晓月物业管理有限公司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-18.15%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127316.60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76390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10150305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重庆力帆内燃机有限公司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-25.63%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210044.62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126027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20490489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重庆三济堂医疗器械有限公司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1835.08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20416862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重庆腾跃讯信息技术有限公司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中铁二十局集团房地产开发有限公司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-23.17%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184515.44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110709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20086142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重庆声光电智联电子有限公司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-9.09%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46487.48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27892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20231984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重庆力威医药有限公司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20701.10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20045858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重庆泽锦商贸有限公司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-28.13%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12070.11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20151472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重庆绿茗轩茶业有限公司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27277.84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16367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20054603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重庆万达广场商业管理有限公司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86487.18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51892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20384255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重庆卫祥医药有限公司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9557.38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20528531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重庆麦赢肯商贸有限公司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2987.52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20028116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重庆维扬建材实业有限公司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3324.72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20346407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重庆红星美凯龙国际家居生活广场有限责任公司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-7.14%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32880.20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20086134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重庆天川工程咨询有限公司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-11.11%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11235.44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20393544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重庆江南出租汽车有限公司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-12.95%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73324.76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43995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20470367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重庆力拓广告传媒有限公司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10170724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重庆远视科技有限公司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-14.41%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52435.72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31461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20026405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重庆百联南岸上海城购物中心有限公司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48553.74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29132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20393534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重庆邦达出租汽车有限公司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-21.93%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107081.45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64249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20354047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重庆乾象文化传播有限公司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3394.28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20485237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重庆晨初文化传媒有限公司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5937.02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10170471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重庆瑞泰医药有限公司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-13.89%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17318.06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20298496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南岸区梦思家床上用品厂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9330.66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10170069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重庆医流巴巴医疗器械连锁有限公司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11963.91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20141776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重庆童联孩子王儿童用品有限公司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-16.15%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326285.44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97886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20374307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重庆一领商贸有限公司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重庆笨鸟标牌有限公司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7847.66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20120032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重庆傲洋科技有限公司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-31.58%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9884.22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20340590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重庆睿元装饰设计有限公司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-21.43%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6542.52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3926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20350281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重庆艺标装饰工程监理咨询有限责任公司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561.32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20328004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重庆零距物流配送有限责任公司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13564.00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20247064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重庆计通财税咨询有限公司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-22.22%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8768.74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20234164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重庆美的制冷设备有限公司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-59.39%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1665193.97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499558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20006276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重庆华新天成混凝土有限公司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31521.96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18913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20006912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重庆同景物业服务有限公司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209305.34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125583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20050983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重庆世强彩印有限公司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-33.33%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3331.02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20542686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重庆千人未食品有限公司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-71.43%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4944.92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2967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20133767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北京世标认证中心有限公司重庆分公司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5829.06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3497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20249497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重庆东保汽车销售服务有限公司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-69.66%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135545.60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81327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机动车、电子产品和日用产品修理业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10170101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-19.24%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244914.18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146949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20107564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重庆创优环保科技有限公司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2903.74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10290326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双环传动（重庆）精密科技有限责任公司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-22.48%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182350.84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109411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20135920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重庆市麦加电子通信设备有限公司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2888.30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10150292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675719.50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405432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20417132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重庆华人道自动化设备有限公司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5382.88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20084177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重庆佳讯交通设施有限公司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-26.47%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27332.84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20021574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重庆中日出租汽车有限公司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-30.26%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93873.16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56324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20427458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重庆市顺泽石化有限公司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-19.51%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15954.46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9573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20356934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重庆城佳惠百货有限责任公司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-3.76%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50137.35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30082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20581451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重庆云纵新能源科技有限公司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-472.73%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15882.40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20248274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重庆哈瑞医药有限公司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-26.92%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12902.34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20362451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重庆卡森电子有限公司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1899.84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10170455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重庆群联物业管理有限责任公司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55141.66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20534802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重庆锦联科技有限公司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2356.82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20486753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重庆帕勒美机电有限公司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-41.67%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6617.06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3970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20315094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重庆宸新医药股份有限公司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-36.84%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8563.70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20293225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重庆方斗机电工程有限公司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5156.32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3094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20387883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重庆材道企业管理咨询有限公司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20283775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重庆纯芝生物科技有限公司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4263.33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2558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20243405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重庆风马运输有限公司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-59.18%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22338.72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13403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20334480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上海极地物业服务有限公司重庆分公司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1897.06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 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20236765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重庆三创医药有限公司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-16.67%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10558.86 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6335 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20457592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重庆子渊文化传播有限公司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2101.34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20419846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重庆鑫瑞物流有限公司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-7.23%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39502.92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23702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20115191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重庆上汽汽车销售有限公司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23370.04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20266397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维沃移动通信（重庆）有限公司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-15.87%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2029237.36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608771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20023830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重庆嘉鸿劳保用品有限公司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-13.04%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12458.72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20378381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重庆芯讯通无线科技有限公司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-35.47%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171398.18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102839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20263728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重庆派瑞现代物流有限公司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-17.24%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15542.24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20021584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重庆康安投资咨询有限公司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809.10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20239397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重庆来福物流有限责任公司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-47.62%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10308.94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6185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20504901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重庆顺泓医药有限公司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7932.48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4759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10150063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重庆市出租汽车有限责任公司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288103.00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172862 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2F4062E"/>
    <w:rsid w:val="02B250DA"/>
    <w:rsid w:val="033B6E7D"/>
    <w:rsid w:val="06C82785"/>
    <w:rsid w:val="0A543853"/>
    <w:rsid w:val="168C0213"/>
    <w:rsid w:val="1B12388E"/>
    <w:rsid w:val="21351C7E"/>
    <w:rsid w:val="22AE6CF9"/>
    <w:rsid w:val="22F4062E"/>
    <w:rsid w:val="25555158"/>
    <w:rsid w:val="272A2F20"/>
    <w:rsid w:val="29825ED1"/>
    <w:rsid w:val="350B70CC"/>
    <w:rsid w:val="35AA386B"/>
    <w:rsid w:val="38281051"/>
    <w:rsid w:val="4AA20579"/>
    <w:rsid w:val="52A702D3"/>
    <w:rsid w:val="55D11C60"/>
    <w:rsid w:val="57C56DAB"/>
    <w:rsid w:val="59682F71"/>
    <w:rsid w:val="59EC44F1"/>
    <w:rsid w:val="5E784853"/>
    <w:rsid w:val="5F4F667E"/>
    <w:rsid w:val="6CE876A6"/>
    <w:rsid w:val="6D1212B7"/>
    <w:rsid w:val="72A90C93"/>
    <w:rsid w:val="77455491"/>
    <w:rsid w:val="79DB4ED2"/>
    <w:rsid w:val="7C307FA0"/>
    <w:rsid w:val="7CF4223D"/>
    <w:rsid w:val="7F90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610</Characters>
  <Lines>0</Lines>
  <Paragraphs>0</Paragraphs>
  <TotalTime>1</TotalTime>
  <ScaleCrop>false</ScaleCrop>
  <LinksUpToDate>false</LinksUpToDate>
  <CharactersWithSpaces>930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2022-10-24T08:10:00Z</dcterms:created>
  <dc:creator>小川</dc:creator>
  <cp:lastModifiedBy>sc</cp:lastModifiedBy>
  <cp:lastPrinted>2023-09-20T02:41:00Z</cp:lastPrinted>
  <dcterms:modified xsi:type="dcterms:W3CDTF">2023-09-22T06:39:55Z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F863792DC9414DB696730CEFDA49A135_13</vt:lpwstr>
  </property>
</Properties>
</file>