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重庆市南岸区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事业单位2023年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公开招聘工作人员拟聘人员公示表（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）</w:t>
      </w:r>
    </w:p>
    <w:tbl>
      <w:tblPr>
        <w:tblStyle w:val="5"/>
        <w:tblW w:w="147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510"/>
        <w:gridCol w:w="570"/>
        <w:gridCol w:w="945"/>
        <w:gridCol w:w="1021"/>
        <w:gridCol w:w="1379"/>
        <w:gridCol w:w="1380"/>
        <w:gridCol w:w="855"/>
        <w:gridCol w:w="1020"/>
        <w:gridCol w:w="1620"/>
        <w:gridCol w:w="990"/>
        <w:gridCol w:w="840"/>
        <w:gridCol w:w="615"/>
        <w:gridCol w:w="870"/>
        <w:gridCol w:w="15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tblHeader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职称（职、执业资格）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专业技能测试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谭娅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1996.08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河南中医药大学医学技术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硕士研究生（医学硕士学位）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重庆市南岸区疾病预防控制中心检验检测岗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不考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​2022</w:t>
            </w:r>
            <w:r>
              <w:rPr>
                <w:rStyle w:val="9"/>
                <w:lang w:val="en-US" w:eastAsia="zh-CN" w:bidi="ar"/>
              </w:rPr>
              <w:t>重庆英才大会事业单位考核招聘紧缺高层次人才公告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席晗池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江西师范大学汉语言文学（师范）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大学本科（文学学士学位）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取得高级中学语文教师资格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重庆市南岸区珊瑚中铁小学校小学语文教师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重庆市南岸区教育事业单位</w:t>
            </w:r>
            <w:r>
              <w:rPr>
                <w:rStyle w:val="10"/>
                <w:rFonts w:eastAsia="方正仿宋_GBK"/>
                <w:lang w:val="en-US" w:eastAsia="zh-CN" w:bidi="ar"/>
              </w:rPr>
              <w:t>2022</w:t>
            </w:r>
            <w:r>
              <w:rPr>
                <w:rStyle w:val="11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重庆三峡学院学科教学（数学）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硕士研究生（教育硕士学位）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取得高级中学数学教师资格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重庆市珊瑚初级中学校初中数学教师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西南大学中国史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硕士研究生（历史学硕士学位）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取得高级中学历史教师资格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重庆市珊瑚初级中学校初中历史教师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76.23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成都师范学院汉语言文学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大学本科（文学学士学位）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取得高级中学语文教师资格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重庆市南岸区南坪实验金科小学校小学语文教师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易之涵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重庆师范大学物理学（师范）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大学本科（理学学士学位）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取得高级中学物理教师资格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重庆市长生桥中学校初中物理教师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代雅卓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重庆师范大学涉外商贸学院数学与应用数学（师范）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大学本科（理学学士学位）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取得初级中学数学教师资格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重庆市南岸区珊瑚鲁能小学校小学数学教师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74.21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重庆师范大学学前教育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大学本科（教育学学士学位）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取得幼儿园教师资格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重庆市南岸区南坪实验幼儿园学前教育教师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73.15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四川外国语大学语言学及应用语言学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硕士研究生（文学硕士学位）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取得高级中学语文教师资格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重庆市南岸区南坪四海小学校小学语文教师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77.76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重庆师范大学涉外商贸学院数学与应用数学（师范）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大学本科（理学学士学位）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取得初级中学数学教师资格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重庆市南岸区南山珊瑚实验小学校小学数学教师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重庆师范大学学科教学（历史）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硕士研究生（教育硕士学位）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取得高级中学历史教师资格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重庆市广益中学校初中历史教师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74.43 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重庆市南岸区教育事业单位</w:t>
            </w:r>
            <w:r>
              <w:rPr>
                <w:rStyle w:val="8"/>
                <w:rFonts w:eastAsia="方正仿宋_GBK"/>
                <w:lang w:val="en-US" w:eastAsia="zh-CN" w:bidi="ar"/>
              </w:rPr>
              <w:t>2022</w:t>
            </w:r>
            <w:r>
              <w:rPr>
                <w:rStyle w:val="9"/>
                <w:lang w:val="en-US" w:eastAsia="zh-CN" w:bidi="ar"/>
              </w:rPr>
              <w:t>年第三季度公开招聘工作人员公告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center"/>
        <w:rPr>
          <w:rFonts w:ascii="Times New Roman" w:hAnsi="Times New Roman" w:eastAsia="方正小标宋_GBK"/>
          <w:sz w:val="36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7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34D31697"/>
    <w:rsid w:val="001F223B"/>
    <w:rsid w:val="0057620E"/>
    <w:rsid w:val="0071665B"/>
    <w:rsid w:val="00C95243"/>
    <w:rsid w:val="00F54236"/>
    <w:rsid w:val="02C23326"/>
    <w:rsid w:val="1CEC6B88"/>
    <w:rsid w:val="233B46E6"/>
    <w:rsid w:val="296814B6"/>
    <w:rsid w:val="2E0F6987"/>
    <w:rsid w:val="2F565F63"/>
    <w:rsid w:val="34D31697"/>
    <w:rsid w:val="4766265D"/>
    <w:rsid w:val="51311038"/>
    <w:rsid w:val="57927289"/>
    <w:rsid w:val="5BAF0380"/>
    <w:rsid w:val="608C54CE"/>
    <w:rsid w:val="67B00F2F"/>
    <w:rsid w:val="6C562E07"/>
    <w:rsid w:val="6FA10E82"/>
    <w:rsid w:val="7A4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1618</Words>
  <Characters>2018</Characters>
  <Lines>7</Lines>
  <Paragraphs>2</Paragraphs>
  <TotalTime>13</TotalTime>
  <ScaleCrop>false</ScaleCrop>
  <LinksUpToDate>false</LinksUpToDate>
  <CharactersWithSpaces>2086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2022-11-10T06:49:00Z</dcterms:created>
  <dc:creator>金洪帅</dc:creator>
  <cp:lastModifiedBy>sc</cp:lastModifiedBy>
  <cp:lastPrinted>2023-09-05T03:13:00Z</cp:lastPrinted>
  <dcterms:modified xsi:type="dcterms:W3CDTF">2023-09-20T06:20:10Z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068DE5D1E6684F7C90F9E011F86945E1</vt:lpwstr>
  </property>
  <property fmtid="{D5CDD505-2E9C-101B-9397-08002B2CF9AE}" pid="4" name="KSOSaveFontToCloudKey">
    <vt:lpwstr>986793385_cloud</vt:lpwstr>
  </property>
</Properties>
</file>