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9" w:tblpY="3176"/>
        <w:tblOverlap w:val="never"/>
        <w:tblW w:w="13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874"/>
        <w:gridCol w:w="2604"/>
        <w:gridCol w:w="2925"/>
        <w:gridCol w:w="208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6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2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0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3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12月18日 9:30—11:30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“幸福南岸美好家园”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全民动手活动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乐陶社区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各小区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乐陶社区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陈璐瑜 62389849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12月3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14:30-16:00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“长生益起来”文明实践志愿服务先进典型展示交流活动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“溪欢Li”群众畅享空间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长生桥镇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香溪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胡茜瑞17830037083</w:t>
            </w:r>
          </w:p>
        </w:tc>
      </w:tr>
    </w:tbl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长生桥镇新时代文明实践服务中心12月活动信息表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160"/>
          <w:szCs w:val="16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637A07E5"/>
    <w:rsid w:val="00F85127"/>
    <w:rsid w:val="031B2C7F"/>
    <w:rsid w:val="08C709C0"/>
    <w:rsid w:val="17B174F7"/>
    <w:rsid w:val="1AAF23CC"/>
    <w:rsid w:val="2BB7057F"/>
    <w:rsid w:val="2D4C730D"/>
    <w:rsid w:val="30921F5C"/>
    <w:rsid w:val="3B761676"/>
    <w:rsid w:val="45B63F24"/>
    <w:rsid w:val="514341AE"/>
    <w:rsid w:val="53780202"/>
    <w:rsid w:val="637A07E5"/>
    <w:rsid w:val="68242BD9"/>
    <w:rsid w:val="6AC56D3B"/>
    <w:rsid w:val="6F41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324</Characters>
  <Lines>0</Lines>
  <Paragraphs>0</Paragraphs>
  <TotalTime>39</TotalTime>
  <ScaleCrop>false</ScaleCrop>
  <LinksUpToDate>false</LinksUpToDate>
  <CharactersWithSpaces>330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2023-12-04T01:03:00Z</dcterms:created>
  <dc:creator>Claire</dc:creator>
  <cp:lastModifiedBy>蓝铃忆风</cp:lastModifiedBy>
  <cp:lastPrinted>2024-12-12T01:38:00Z</cp:lastPrinted>
  <dcterms:modified xsi:type="dcterms:W3CDTF">2024-12-16T09:26:33Z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9B4D53FBFC3440BFBE41B26D54F774DA_13</vt:lpwstr>
  </property>
</Properties>
</file>