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088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236"/>
        <w:gridCol w:w="1523"/>
        <w:gridCol w:w="1510"/>
        <w:gridCol w:w="2047"/>
      </w:tblGrid>
      <w:tr w14:paraId="5307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1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2025年度3月海棠溪街道经济困难的高龄失能老人养老服务</w:t>
            </w:r>
          </w:p>
          <w:p w14:paraId="789C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补贴公示</w:t>
            </w:r>
          </w:p>
        </w:tc>
      </w:tr>
      <w:tr w14:paraId="189E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所属社区</w:t>
            </w:r>
          </w:p>
        </w:tc>
        <w:tc>
          <w:tcPr>
            <w:tcW w:w="8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1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补贴时间</w:t>
            </w:r>
          </w:p>
        </w:tc>
      </w:tr>
      <w:tr w14:paraId="3348F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1B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D4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73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12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77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77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5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海新街</w:t>
            </w:r>
          </w:p>
        </w:tc>
        <w:tc>
          <w:tcPr>
            <w:tcW w:w="8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7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易*碧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5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159DA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F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4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王*明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0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42D7E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罗家坝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黄*筠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1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67F0E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罗家坝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丁*云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7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2565D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海新街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高*忠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3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19A52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涂*珍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7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65A7E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9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105A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海新街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邹*光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C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50AB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海新街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柏*惠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E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610F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四公里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朱*芳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9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7BCF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四公里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彭*珍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B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74824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学府路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屈*碧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0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44AC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四海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徐*立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9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4ED79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海新街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8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0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24D7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海新街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D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5203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罗家坝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C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  <w:tr w14:paraId="083C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3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叶*明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0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</w:t>
            </w:r>
          </w:p>
        </w:tc>
      </w:tr>
    </w:tbl>
    <w:p w14:paraId="0AE7ED5C"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86375"/>
    <w:rsid w:val="55487DB5"/>
    <w:rsid w:val="6B6620A3"/>
    <w:rsid w:val="7978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374</Characters>
  <Lines>0</Lines>
  <Paragraphs>0</Paragraphs>
  <TotalTime>0</TotalTime>
  <ScaleCrop>false</ScaleCrop>
  <LinksUpToDate>false</LinksUpToDate>
  <CharactersWithSpaces>391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2025-05-09T08:06:00Z</dcterms:created>
  <dc:creator>WPS_1480733708</dc:creator>
  <cp:lastModifiedBy>WPS_1480733708</cp:lastModifiedBy>
  <dcterms:modified xsi:type="dcterms:W3CDTF">2025-05-12T07:07:21Z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F2E5F7C49B3C4BEAAA6987A16F8AF592_11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