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重庆市南岸区卫生健康委员会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r>
        <w:rPr>
          <w:rStyle w:val="11"/>
          <w:rFonts w:hint="default" w:ascii="Times New Roman" w:hAnsi="Times New Roman" w:eastAsia="方正小标宋_GBK" w:cs="Times New Roman"/>
          <w:b w:val="0"/>
          <w:kern w:val="2"/>
          <w:sz w:val="44"/>
          <w:szCs w:val="44"/>
          <w:shd w:val="clear" w:color="auto" w:fill="FFFFFF"/>
          <w:lang w:val="en-US" w:eastAsia="zh-CN" w:bidi="ar-SA"/>
        </w:rPr>
        <w:t>重 庆 市 南 岸 区 财 政 局</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sz w:val="44"/>
          <w:szCs w:val="44"/>
        </w:rPr>
      </w:pPr>
      <w:r>
        <w:rPr>
          <w:rStyle w:val="11"/>
          <w:rFonts w:hint="default" w:ascii="Times New Roman" w:hAnsi="Times New Roman" w:eastAsia="方正小标宋_GBK" w:cs="Times New Roman"/>
          <w:b w:val="0"/>
          <w:kern w:val="2"/>
          <w:sz w:val="44"/>
          <w:szCs w:val="44"/>
          <w:shd w:val="clear" w:color="auto" w:fill="FFFFFF"/>
          <w:lang w:val="en-US" w:eastAsia="zh-CN" w:bidi="ar-SA"/>
        </w:rPr>
        <w:t>关于</w:t>
      </w:r>
      <w:r>
        <w:rPr>
          <w:rStyle w:val="11"/>
          <w:rFonts w:hint="eastAsia" w:ascii="Times New Roman" w:hAnsi="Times New Roman" w:eastAsia="方正小标宋_GBK" w:cs="Times New Roman"/>
          <w:b w:val="0"/>
          <w:kern w:val="2"/>
          <w:sz w:val="44"/>
          <w:szCs w:val="44"/>
          <w:shd w:val="clear" w:color="auto" w:fill="FFFFFF"/>
          <w:lang w:val="en-US" w:eastAsia="zh-CN" w:bidi="ar-SA"/>
        </w:rPr>
        <w:t>印发</w:t>
      </w:r>
      <w:r>
        <w:rPr>
          <w:rStyle w:val="11"/>
          <w:rFonts w:hint="default" w:ascii="Times New Roman" w:hAnsi="Times New Roman" w:eastAsia="方正小标宋_GBK" w:cs="Times New Roman"/>
          <w:b w:val="0"/>
          <w:kern w:val="2"/>
          <w:sz w:val="44"/>
          <w:szCs w:val="44"/>
          <w:shd w:val="clear" w:color="auto" w:fill="FFFFFF"/>
          <w:lang w:val="en-US" w:eastAsia="zh-CN" w:bidi="ar-SA"/>
        </w:rPr>
        <w:t>《南岸区基本公共卫生服务管理办法》的通知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南卫健文〔2023〕74号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32"/>
          <w:szCs w:val="32"/>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lang w:val="en-US" w:eastAsia="zh-CN"/>
        </w:rPr>
        <w:t>区内各</w:t>
      </w:r>
      <w:r>
        <w:rPr>
          <w:rFonts w:hint="default" w:ascii="Times New Roman" w:hAnsi="Times New Roman" w:eastAsia="方正仿宋_GBK" w:cs="Times New Roman"/>
          <w:sz w:val="32"/>
          <w:szCs w:val="32"/>
        </w:rPr>
        <w:t>医疗卫生机构</w:t>
      </w:r>
      <w:r>
        <w:rPr>
          <w:rFonts w:hint="default"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规范我区基本公共卫生服务管理工作，更好地为人民群众提供全方位、全周期的健康管理服务，区卫生健康委联合区财政局结合实际修订了《南岸区基本公共卫生服务管理办法》，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重庆市南岸区卫生健康委员会     重庆市南岸区财政局</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635" w:firstLineChars="1761"/>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2023年12月11日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sz w:val="44"/>
          <w:szCs w:val="44"/>
        </w:rPr>
        <w:t>南岸区基本公共卫生服务管理办法</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kern w:val="1"/>
          <w:sz w:val="32"/>
          <w:szCs w:val="32"/>
          <w:highlight w:val="none"/>
        </w:rPr>
        <w:t>第一章  总则</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1"/>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第一条</w:t>
      </w:r>
      <w:r>
        <w:rPr>
          <w:rFonts w:hint="default" w:ascii="Times New Roman" w:hAnsi="Times New Roman" w:eastAsia="方正楷体_GBK" w:cs="Times New Roman"/>
          <w:sz w:val="32"/>
          <w:szCs w:val="32"/>
          <w:highlight w:val="none"/>
        </w:rPr>
        <w:t xml:space="preserve"> </w:t>
      </w:r>
      <w:r>
        <w:rPr>
          <w:rFonts w:hint="default" w:ascii="Times New Roman" w:hAnsi="Times New Roman" w:eastAsia="方正仿宋_GBK" w:cs="Times New Roman"/>
          <w:sz w:val="32"/>
          <w:szCs w:val="32"/>
          <w:highlight w:val="none"/>
        </w:rPr>
        <w:t>为贯彻落实</w:t>
      </w:r>
      <w:r>
        <w:rPr>
          <w:rFonts w:hint="default" w:ascii="Times New Roman" w:hAnsi="Times New Roman" w:eastAsia="方正仿宋_GBK" w:cs="Times New Roman"/>
          <w:sz w:val="32"/>
          <w:szCs w:val="32"/>
          <w:highlight w:val="none"/>
          <w:lang w:val="en-US" w:eastAsia="zh-CN"/>
        </w:rPr>
        <w:t>健康中国战略</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进一步加强和规范基本公共卫生服务管理工作，更好地为人民群众提</w:t>
      </w:r>
      <w:r>
        <w:rPr>
          <w:rFonts w:hint="default" w:ascii="Times New Roman" w:hAnsi="Times New Roman" w:eastAsia="方正仿宋_GBK" w:cs="Times New Roman"/>
          <w:color w:val="000000"/>
          <w:sz w:val="32"/>
          <w:szCs w:val="32"/>
          <w:highlight w:val="none"/>
          <w:lang w:val="en-US" w:eastAsia="zh-CN"/>
        </w:rPr>
        <w:t>供全方位全周期的健康管理服务，</w:t>
      </w:r>
      <w:r>
        <w:rPr>
          <w:rFonts w:hint="default" w:ascii="Times New Roman" w:hAnsi="Times New Roman" w:eastAsia="方正仿宋_GBK" w:cs="Times New Roman"/>
          <w:sz w:val="32"/>
          <w:szCs w:val="32"/>
          <w:highlight w:val="none"/>
        </w:rPr>
        <w:t>根</w:t>
      </w:r>
      <w:r>
        <w:rPr>
          <w:rFonts w:hint="default" w:ascii="Times New Roman" w:hAnsi="Times New Roman" w:eastAsia="方正仿宋_GBK" w:cs="Times New Roman"/>
          <w:color w:val="000000"/>
          <w:sz w:val="32"/>
          <w:szCs w:val="32"/>
          <w:highlight w:val="none"/>
          <w:lang w:val="en-US" w:eastAsia="zh-CN"/>
        </w:rPr>
        <w:t>据《国务院办公厅关于印发医疗卫生领域中央与地方财政事权和支出责任划分改革方案的通知》（国办发〔2018〕67号）、《重庆市基层医疗卫生服务机构管理办法》（渝府办发〔2019〕21号）</w:t>
      </w:r>
      <w:r>
        <w:rPr>
          <w:rFonts w:hint="default" w:ascii="Times New Roman" w:hAnsi="Times New Roman" w:eastAsia="方正仿宋_GBK" w:cs="Times New Roman"/>
          <w:sz w:val="32"/>
          <w:szCs w:val="32"/>
          <w:highlight w:val="none"/>
          <w:lang w:val="en-US" w:eastAsia="zh-CN"/>
        </w:rPr>
        <w:t>等有关规定</w:t>
      </w:r>
      <w:r>
        <w:rPr>
          <w:rFonts w:hint="default" w:ascii="Times New Roman" w:hAnsi="Times New Roman" w:eastAsia="方正仿宋_GBK" w:cs="Times New Roman"/>
          <w:sz w:val="32"/>
          <w:szCs w:val="32"/>
          <w:highlight w:val="none"/>
        </w:rPr>
        <w:t>，结合我区实际，制定本办法。</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第二条</w:t>
      </w:r>
      <w:r>
        <w:rPr>
          <w:rFonts w:hint="default" w:ascii="Times New Roman" w:hAnsi="Times New Roman" w:eastAsia="方正仿宋_GBK" w:cs="Times New Roman"/>
          <w:sz w:val="32"/>
          <w:szCs w:val="32"/>
          <w:highlight w:val="none"/>
        </w:rPr>
        <w:t xml:space="preserve"> 本办法适用</w:t>
      </w:r>
      <w:r>
        <w:rPr>
          <w:rFonts w:hint="default" w:ascii="Times New Roman" w:hAnsi="Times New Roman" w:eastAsia="方正仿宋_GBK" w:cs="Times New Roman"/>
          <w:sz w:val="32"/>
          <w:szCs w:val="32"/>
          <w:highlight w:val="none"/>
          <w:lang w:val="en-US" w:eastAsia="zh-CN"/>
        </w:rPr>
        <w:t>于</w:t>
      </w:r>
      <w:r>
        <w:rPr>
          <w:rFonts w:hint="default" w:ascii="Times New Roman" w:hAnsi="Times New Roman" w:eastAsia="方正仿宋_GBK" w:cs="Times New Roman"/>
          <w:sz w:val="32"/>
          <w:szCs w:val="32"/>
          <w:highlight w:val="none"/>
        </w:rPr>
        <w:t>本辖区</w:t>
      </w:r>
      <w:r>
        <w:rPr>
          <w:rFonts w:hint="default" w:ascii="Times New Roman" w:hAnsi="Times New Roman" w:eastAsia="方正仿宋_GBK" w:cs="Times New Roman"/>
          <w:sz w:val="32"/>
          <w:szCs w:val="32"/>
          <w:highlight w:val="none"/>
          <w:lang w:val="en-US" w:eastAsia="zh-CN"/>
        </w:rPr>
        <w:t>内</w:t>
      </w:r>
      <w:r>
        <w:rPr>
          <w:rFonts w:hint="default" w:ascii="Times New Roman" w:hAnsi="Times New Roman" w:eastAsia="方正仿宋_GBK" w:cs="Times New Roman"/>
          <w:sz w:val="32"/>
          <w:szCs w:val="32"/>
          <w:highlight w:val="none"/>
        </w:rPr>
        <w:t>向居民提供基本公共卫生服务及承担相关监督、管理工作的医疗卫生机构。</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sz w:val="32"/>
          <w:szCs w:val="32"/>
          <w:highlight w:val="none"/>
        </w:rPr>
        <w:t>第</w:t>
      </w:r>
      <w:r>
        <w:rPr>
          <w:rFonts w:hint="default" w:ascii="Times New Roman" w:hAnsi="Times New Roman" w:eastAsia="方正黑体_GBK" w:cs="Times New Roman"/>
          <w:sz w:val="32"/>
          <w:szCs w:val="32"/>
          <w:highlight w:val="none"/>
          <w:lang w:val="en-US" w:eastAsia="zh-CN"/>
        </w:rPr>
        <w:t>三</w:t>
      </w:r>
      <w:r>
        <w:rPr>
          <w:rFonts w:hint="default" w:ascii="Times New Roman" w:hAnsi="Times New Roman" w:eastAsia="方正黑体_GBK" w:cs="Times New Roman"/>
          <w:sz w:val="32"/>
          <w:szCs w:val="32"/>
          <w:highlight w:val="none"/>
        </w:rPr>
        <w:t>条</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本办法所称基本公共卫生服务项目包含基础类基本公共卫生服务项目和新划入类基本公共卫生服务项目两大类。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基础类基本公共卫生服务项目包括按照现行的《国家基本公共卫生服务项目规范（第三版）》规定，开展的原十二项基本公共卫生服务项目以及家庭医生签约服务项目；新划入类基本公共卫生服务项目是按照《新划入基本公共卫生服务相关工作规范（2019 年版）》要求，南岸区实际开展的原部分重大公共卫生服务项目。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南岸区基本公共卫生服务项目的具体内容，由区卫生健康委会同区财政局根据国家和市级确定的基本公共卫生服务项目、年度任务、绩效目标和卫生健康事业发展规划，结合本区实际和财政预算情况适时动态调整。</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kern w:val="2"/>
          <w:sz w:val="32"/>
          <w:szCs w:val="32"/>
          <w:highlight w:val="none"/>
          <w:lang w:val="en-US" w:eastAsia="zh-CN" w:bidi="ar-SA"/>
        </w:rPr>
        <w:t>第四条</w:t>
      </w:r>
      <w:r>
        <w:rPr>
          <w:rFonts w:hint="default" w:ascii="Times New Roman" w:hAnsi="Times New Roman" w:eastAsia="方正仿宋_GBK" w:cs="Times New Roman"/>
          <w:b/>
          <w:sz w:val="32"/>
          <w:szCs w:val="32"/>
          <w:highlight w:val="none"/>
        </w:rPr>
        <w:t xml:space="preserve"> </w:t>
      </w:r>
      <w:r>
        <w:rPr>
          <w:rFonts w:hint="default" w:ascii="Times New Roman" w:hAnsi="Times New Roman" w:eastAsia="方正仿宋_GBK" w:cs="Times New Roman"/>
          <w:sz w:val="32"/>
          <w:szCs w:val="32"/>
          <w:highlight w:val="none"/>
        </w:rPr>
        <w:t>区卫生健康委负责全区基本公共卫生服务的综合管理、资金统筹、</w:t>
      </w:r>
      <w:r>
        <w:rPr>
          <w:rFonts w:hint="default" w:ascii="Times New Roman" w:hAnsi="Times New Roman" w:eastAsia="方正仿宋_GBK" w:cs="Times New Roman"/>
          <w:sz w:val="32"/>
          <w:szCs w:val="32"/>
          <w:highlight w:val="none"/>
          <w:lang w:val="en-US" w:eastAsia="zh-CN"/>
        </w:rPr>
        <w:t>机制</w:t>
      </w:r>
      <w:r>
        <w:rPr>
          <w:rFonts w:hint="default" w:ascii="Times New Roman" w:hAnsi="Times New Roman" w:eastAsia="方正仿宋_GBK" w:cs="Times New Roman"/>
          <w:sz w:val="32"/>
          <w:szCs w:val="32"/>
          <w:highlight w:val="none"/>
        </w:rPr>
        <w:t>健全、</w:t>
      </w:r>
      <w:r>
        <w:rPr>
          <w:rFonts w:hint="default" w:ascii="Times New Roman" w:hAnsi="Times New Roman" w:eastAsia="方正仿宋_GBK" w:cs="Times New Roman"/>
          <w:sz w:val="32"/>
          <w:szCs w:val="32"/>
          <w:highlight w:val="none"/>
          <w:lang w:val="en-US" w:eastAsia="zh-CN"/>
        </w:rPr>
        <w:t>督促指导、绩效评价</w:t>
      </w:r>
      <w:r>
        <w:rPr>
          <w:rFonts w:hint="default" w:ascii="Times New Roman" w:hAnsi="Times New Roman" w:eastAsia="方正仿宋_GBK" w:cs="Times New Roman"/>
          <w:sz w:val="32"/>
          <w:szCs w:val="32"/>
          <w:highlight w:val="none"/>
        </w:rPr>
        <w:t>及结果运用等工作。</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sz w:val="32"/>
          <w:szCs w:val="32"/>
          <w:highlight w:val="none"/>
        </w:rPr>
        <w:t>各街道办事处、</w:t>
      </w:r>
      <w:r>
        <w:rPr>
          <w:rFonts w:hint="default" w:ascii="Times New Roman" w:hAnsi="Times New Roman" w:eastAsia="方正仿宋_GBK" w:cs="Times New Roman"/>
          <w:kern w:val="2"/>
          <w:sz w:val="32"/>
          <w:szCs w:val="32"/>
          <w:highlight w:val="none"/>
          <w:lang w:val="en-US" w:eastAsia="zh-CN" w:bidi="ar-SA"/>
        </w:rPr>
        <w:t>镇人民政府、村（社区）居委会协助提供辖区居民居住情况，为承担</w:t>
      </w:r>
      <w:r>
        <w:rPr>
          <w:rFonts w:hint="default" w:ascii="Times New Roman" w:hAnsi="Times New Roman" w:eastAsia="方正仿宋_GBK" w:cs="Times New Roman"/>
          <w:sz w:val="32"/>
          <w:szCs w:val="32"/>
          <w:highlight w:val="none"/>
        </w:rPr>
        <w:t>国家基本公共卫生项目服务的在区医疗卫生机构</w:t>
      </w:r>
      <w:r>
        <w:rPr>
          <w:rFonts w:hint="default" w:ascii="Times New Roman" w:hAnsi="Times New Roman" w:eastAsia="方正仿宋_GBK" w:cs="Times New Roman"/>
          <w:kern w:val="2"/>
          <w:sz w:val="32"/>
          <w:szCs w:val="32"/>
          <w:highlight w:val="none"/>
          <w:lang w:val="en-US" w:eastAsia="zh-CN" w:bidi="ar-SA"/>
        </w:rPr>
        <w:t>开展基本公共卫生服务工作提供支持。</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kern w:val="2"/>
          <w:sz w:val="32"/>
          <w:szCs w:val="32"/>
          <w:highlight w:val="none"/>
          <w:lang w:val="en-US" w:eastAsia="zh-CN" w:bidi="ar-SA"/>
        </w:rPr>
        <w:t>各专业公共卫生机构及项目管理机构按照各自</w:t>
      </w:r>
      <w:r>
        <w:rPr>
          <w:rFonts w:hint="default" w:ascii="Times New Roman" w:hAnsi="Times New Roman" w:eastAsia="方正仿宋_GBK" w:cs="Times New Roman"/>
          <w:sz w:val="32"/>
          <w:szCs w:val="32"/>
          <w:highlight w:val="none"/>
        </w:rPr>
        <w:t>管理</w:t>
      </w:r>
      <w:r>
        <w:rPr>
          <w:rFonts w:hint="default"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项目开展基本公共卫生服务业务指导、质量控制、统计分析和监督评价</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并参与新增项目实施医疗卫生机构的准入考核</w:t>
      </w:r>
      <w:r>
        <w:rPr>
          <w:rFonts w:hint="default" w:ascii="Times New Roman" w:hAnsi="Times New Roman" w:eastAsia="方正仿宋_GBK" w:cs="Times New Roman"/>
          <w:sz w:val="32"/>
          <w:szCs w:val="32"/>
          <w:highlight w:val="none"/>
        </w:rPr>
        <w:t>等工作</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sz w:val="32"/>
          <w:szCs w:val="32"/>
          <w:highlight w:val="none"/>
        </w:rPr>
        <w:t>承担国家基本公共卫生服务项目的医疗卫生机构严格执行</w:t>
      </w:r>
      <w:r>
        <w:rPr>
          <w:rFonts w:hint="default" w:ascii="Times New Roman" w:hAnsi="Times New Roman" w:eastAsia="方正仿宋_GBK" w:cs="Times New Roman"/>
          <w:kern w:val="2"/>
          <w:sz w:val="32"/>
          <w:szCs w:val="32"/>
          <w:highlight w:val="none"/>
          <w:lang w:val="en-US" w:eastAsia="zh-CN" w:bidi="ar-SA"/>
        </w:rPr>
        <w:t>《国家基本公共卫生服务项目规范（第三版）》要求，按照服务</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流程为特定人群提供相关基本公共卫生服务，不断扩大受益人群</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覆盖面</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提高</w:t>
      </w:r>
      <w:r>
        <w:rPr>
          <w:rFonts w:hint="default" w:ascii="Times New Roman" w:hAnsi="Times New Roman" w:eastAsia="方正仿宋_GBK" w:cs="Times New Roman"/>
          <w:sz w:val="32"/>
          <w:szCs w:val="32"/>
          <w:highlight w:val="none"/>
          <w:lang w:val="en-US" w:eastAsia="zh-CN"/>
        </w:rPr>
        <w:t>群众知晓率、健康教育覆盖率、满意度及</w:t>
      </w:r>
      <w:r>
        <w:rPr>
          <w:rFonts w:hint="default" w:ascii="Times New Roman" w:hAnsi="Times New Roman" w:eastAsia="方正仿宋_GBK" w:cs="Times New Roman"/>
          <w:sz w:val="32"/>
          <w:szCs w:val="32"/>
          <w:highlight w:val="none"/>
        </w:rPr>
        <w:t>获得感。</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kern w:val="2"/>
          <w:sz w:val="32"/>
          <w:szCs w:val="32"/>
          <w:highlight w:val="none"/>
          <w:lang w:val="en-US" w:eastAsia="zh-CN" w:bidi="ar-SA"/>
        </w:rPr>
        <w:t>第五条</w:t>
      </w:r>
      <w:r>
        <w:rPr>
          <w:rFonts w:hint="default" w:ascii="Times New Roman" w:hAnsi="Times New Roman" w:eastAsia="方正仿宋_GBK" w:cs="Times New Roman"/>
          <w:b/>
          <w:sz w:val="32"/>
          <w:szCs w:val="32"/>
          <w:highlight w:val="none"/>
        </w:rPr>
        <w:t xml:space="preserve"> </w:t>
      </w:r>
      <w:r>
        <w:rPr>
          <w:rFonts w:hint="default" w:ascii="Times New Roman" w:hAnsi="Times New Roman" w:eastAsia="方正仿宋_GBK" w:cs="Times New Roman"/>
          <w:sz w:val="32"/>
          <w:szCs w:val="32"/>
          <w:highlight w:val="none"/>
        </w:rPr>
        <w:t>区卫生健康委按照本办法规定确定提供国家基本公共卫生项目服务的在区医疗卫生机构（以下简称项目实施医疗卫</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生机构）</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kern w:val="2"/>
          <w:sz w:val="32"/>
          <w:szCs w:val="32"/>
          <w:highlight w:val="none"/>
          <w:lang w:val="en-US" w:eastAsia="zh-CN" w:bidi="ar-SA"/>
        </w:rPr>
        <w:t>第六条</w:t>
      </w:r>
      <w:r>
        <w:rPr>
          <w:rFonts w:hint="default" w:ascii="Times New Roman" w:hAnsi="Times New Roman" w:eastAsia="方正仿宋_GBK" w:cs="Times New Roman"/>
          <w:b/>
          <w:sz w:val="32"/>
          <w:szCs w:val="32"/>
          <w:highlight w:val="none"/>
        </w:rPr>
        <w:t xml:space="preserve"> </w:t>
      </w:r>
      <w:r>
        <w:rPr>
          <w:rFonts w:hint="default" w:ascii="Times New Roman" w:hAnsi="Times New Roman" w:eastAsia="方正仿宋_GBK" w:cs="Times New Roman"/>
          <w:sz w:val="32"/>
          <w:szCs w:val="32"/>
          <w:highlight w:val="none"/>
        </w:rPr>
        <w:t>本区常住居民按照本办法规定享受相应的基本公共</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卫生服务。</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kern w:val="1"/>
          <w:sz w:val="32"/>
          <w:szCs w:val="32"/>
          <w:highlight w:val="none"/>
        </w:rPr>
      </w:pP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kern w:val="1"/>
          <w:sz w:val="32"/>
          <w:szCs w:val="32"/>
          <w:highlight w:val="none"/>
        </w:rPr>
      </w:pPr>
      <w:r>
        <w:rPr>
          <w:rFonts w:hint="default" w:ascii="Times New Roman" w:hAnsi="Times New Roman" w:eastAsia="方正黑体_GBK" w:cs="Times New Roman"/>
          <w:kern w:val="1"/>
          <w:sz w:val="32"/>
          <w:szCs w:val="32"/>
          <w:highlight w:val="none"/>
        </w:rPr>
        <w:t>第二章   项目实施医疗卫生机构管理</w:t>
      </w:r>
    </w:p>
    <w:p>
      <w:pPr>
        <w:pStyle w:val="4"/>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黑体_GBK" w:cs="Times New Roman"/>
          <w:bCs w:val="0"/>
          <w:color w:val="auto"/>
          <w:kern w:val="2"/>
          <w:sz w:val="32"/>
          <w:szCs w:val="32"/>
          <w:highlight w:val="none"/>
          <w:lang w:val="en-US" w:eastAsia="zh-CN" w:bidi="ar-SA"/>
        </w:rPr>
        <w:t>第七条</w:t>
      </w:r>
      <w:r>
        <w:rPr>
          <w:rFonts w:hint="default" w:ascii="Times New Roman" w:hAnsi="Times New Roman" w:eastAsia="方正仿宋_GBK" w:cs="Times New Roman"/>
          <w:b/>
          <w:sz w:val="32"/>
          <w:szCs w:val="32"/>
          <w:highlight w:val="none"/>
        </w:rPr>
        <w:t xml:space="preserve"> </w:t>
      </w:r>
      <w:r>
        <w:rPr>
          <w:rFonts w:hint="default" w:ascii="Times New Roman" w:hAnsi="Times New Roman" w:eastAsia="方正仿宋_GBK" w:cs="Times New Roman"/>
          <w:sz w:val="32"/>
          <w:szCs w:val="32"/>
          <w:highlight w:val="none"/>
          <w:lang w:val="en-US" w:eastAsia="zh-CN"/>
        </w:rPr>
        <w:t>本辖区内社区卫生服务中心、镇卫生院和社区卫生服务站、村卫生室为非营利性医疗机构，应当履行公共卫生职责，免费为居民提供基本公共卫生服务。</w:t>
      </w:r>
      <w:r>
        <w:rPr>
          <w:rFonts w:hint="default" w:ascii="Times New Roman" w:hAnsi="Times New Roman" w:eastAsia="方正仿宋_GBK" w:cs="Times New Roman"/>
          <w:sz w:val="32"/>
          <w:szCs w:val="32"/>
          <w:highlight w:val="none"/>
        </w:rPr>
        <w:t>区疾病预防控制中心、区卫生健康综合行政执法支队、区妇幼保健计划生育服务中心，按新划入</w:t>
      </w:r>
      <w:r>
        <w:rPr>
          <w:rFonts w:hint="default" w:ascii="Times New Roman" w:hAnsi="Times New Roman" w:eastAsia="方正仿宋_GBK" w:cs="Times New Roman"/>
          <w:sz w:val="32"/>
          <w:szCs w:val="32"/>
          <w:highlight w:val="none"/>
          <w:lang w:val="en-US" w:eastAsia="zh-CN"/>
        </w:rPr>
        <w:t>类</w:t>
      </w:r>
      <w:r>
        <w:rPr>
          <w:rFonts w:hint="default" w:ascii="Times New Roman" w:hAnsi="Times New Roman" w:eastAsia="方正仿宋_GBK" w:cs="Times New Roman"/>
          <w:sz w:val="32"/>
          <w:szCs w:val="32"/>
          <w:highlight w:val="none"/>
        </w:rPr>
        <w:t>国家基本公共卫生服务项目要求完成</w:t>
      </w:r>
      <w:r>
        <w:rPr>
          <w:rFonts w:hint="default" w:ascii="Times New Roman" w:hAnsi="Times New Roman" w:eastAsia="方正仿宋_GBK" w:cs="Times New Roman"/>
          <w:sz w:val="32"/>
          <w:szCs w:val="32"/>
          <w:highlight w:val="none"/>
          <w:lang w:val="en-US" w:eastAsia="zh-CN"/>
        </w:rPr>
        <w:t>工作</w:t>
      </w:r>
      <w:r>
        <w:rPr>
          <w:rFonts w:hint="default" w:ascii="Times New Roman" w:hAnsi="Times New Roman" w:eastAsia="方正仿宋_GBK" w:cs="Times New Roman"/>
          <w:sz w:val="32"/>
          <w:szCs w:val="32"/>
          <w:highlight w:val="none"/>
        </w:rPr>
        <w:t>任务。</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bCs w:val="0"/>
          <w:color w:val="auto"/>
          <w:kern w:val="2"/>
          <w:sz w:val="32"/>
          <w:szCs w:val="32"/>
          <w:highlight w:val="none"/>
          <w:lang w:val="en-US" w:eastAsia="zh-CN" w:bidi="ar-SA"/>
        </w:rPr>
        <w:t>第八条</w:t>
      </w:r>
      <w:r>
        <w:rPr>
          <w:rFonts w:hint="default" w:ascii="Times New Roman" w:hAnsi="Times New Roman" w:eastAsia="方正仿宋_GBK" w:cs="Times New Roman"/>
          <w:kern w:val="2"/>
          <w:sz w:val="32"/>
          <w:szCs w:val="32"/>
          <w:highlight w:val="none"/>
          <w:lang w:val="en-US" w:eastAsia="zh-CN" w:bidi="ar-SA"/>
        </w:rPr>
        <w:t xml:space="preserve"> 各街、镇辖区内设置1家</w:t>
      </w:r>
      <w:r>
        <w:rPr>
          <w:rFonts w:hint="default" w:ascii="Times New Roman" w:hAnsi="Times New Roman" w:eastAsia="方正仿宋_GBK" w:cs="Times New Roman"/>
          <w:sz w:val="32"/>
          <w:szCs w:val="32"/>
          <w:highlight w:val="none"/>
          <w:lang w:val="en-US" w:eastAsia="zh-CN"/>
        </w:rPr>
        <w:t>社区卫生服务中心、镇卫生院作为</w:t>
      </w:r>
      <w:r>
        <w:rPr>
          <w:rFonts w:hint="default" w:ascii="Times New Roman" w:hAnsi="Times New Roman" w:eastAsia="方正仿宋_GBK" w:cs="Times New Roman"/>
          <w:kern w:val="2"/>
          <w:sz w:val="32"/>
          <w:szCs w:val="32"/>
          <w:highlight w:val="none"/>
          <w:lang w:val="en-US" w:eastAsia="zh-CN" w:bidi="ar-SA"/>
        </w:rPr>
        <w:t>项目实施医疗卫生机构，如管辖范围较大、人口规模10万人以上、新建社区发展较快、该辖区原项目实施医疗卫生机构调整或因其他原因不能为辖区居民提供有效服务的，经区卫生健康委综合评估可新增</w:t>
      </w:r>
      <w:r>
        <w:rPr>
          <w:rFonts w:hint="default" w:ascii="Times New Roman" w:hAnsi="Times New Roman" w:eastAsia="方正仿宋_GBK" w:cs="Times New Roman"/>
          <w:sz w:val="32"/>
          <w:szCs w:val="32"/>
          <w:highlight w:val="none"/>
          <w:lang w:val="en-US" w:eastAsia="zh-CN"/>
        </w:rPr>
        <w:t>符合条件的其他医疗卫生机构作为补充。</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第九条</w:t>
      </w:r>
      <w:r>
        <w:rPr>
          <w:rFonts w:hint="default" w:ascii="Times New Roman" w:hAnsi="Times New Roman" w:eastAsia="方正楷体_GBK" w:cs="Times New Roman"/>
          <w:sz w:val="32"/>
          <w:szCs w:val="32"/>
          <w:highlight w:val="none"/>
        </w:rPr>
        <w:t xml:space="preserve"> </w:t>
      </w:r>
      <w:r>
        <w:rPr>
          <w:rFonts w:hint="default" w:ascii="Times New Roman" w:hAnsi="Times New Roman" w:eastAsia="方正仿宋_GBK" w:cs="Times New Roman"/>
          <w:kern w:val="0"/>
          <w:sz w:val="32"/>
          <w:szCs w:val="32"/>
          <w:highlight w:val="none"/>
          <w:lang w:val="en-US" w:eastAsia="zh-CN" w:bidi="ar-SA"/>
        </w:rPr>
        <w:t>其他医</w:t>
      </w:r>
      <w:r>
        <w:rPr>
          <w:rFonts w:hint="default" w:ascii="Times New Roman" w:hAnsi="Times New Roman" w:eastAsia="方正仿宋_GBK" w:cs="Times New Roman"/>
          <w:sz w:val="32"/>
          <w:szCs w:val="32"/>
          <w:highlight w:val="none"/>
          <w:lang w:val="en-US" w:eastAsia="zh-CN"/>
        </w:rPr>
        <w:t>疗卫生机构申请成</w:t>
      </w:r>
      <w:r>
        <w:rPr>
          <w:rFonts w:hint="default" w:ascii="Times New Roman" w:hAnsi="Times New Roman" w:eastAsia="方正仿宋_GBK" w:cs="Times New Roman"/>
          <w:sz w:val="32"/>
          <w:szCs w:val="32"/>
          <w:highlight w:val="none"/>
        </w:rPr>
        <w:t>为项目实施医疗卫生机构应当符合</w:t>
      </w:r>
      <w:r>
        <w:rPr>
          <w:rFonts w:hint="default" w:ascii="Times New Roman" w:hAnsi="Times New Roman" w:eastAsia="方正仿宋_GBK" w:cs="Times New Roman"/>
          <w:sz w:val="32"/>
          <w:szCs w:val="32"/>
          <w:highlight w:val="none"/>
          <w:lang w:val="en-US" w:eastAsia="zh-CN"/>
        </w:rPr>
        <w:t>以下</w:t>
      </w:r>
      <w:r>
        <w:rPr>
          <w:rFonts w:hint="default" w:ascii="Times New Roman" w:hAnsi="Times New Roman" w:eastAsia="方正仿宋_GBK" w:cs="Times New Roman"/>
          <w:sz w:val="32"/>
          <w:szCs w:val="32"/>
          <w:highlight w:val="none"/>
        </w:rPr>
        <w:t>条件：</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（一）机构依法取得医疗机构执业许可证2年及以上；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（二）机构近1年未被卫生健康、市场监管、医保、人力社保等行政管理部门予以超过3次行政处罚或行政强制措施；</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（三）机构近1年无医疗事故、无责任性医疗纠纷导致的群众投诉、信访及上访事件，无负面网络舆情，无医疗机构不良执业行为记分记录，无拖欠薪资等不良信用记录；</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（四）机构有健全的信息化支撑，能够访问市级、区级相关基本公共卫生服务信息系统和全民健康信息平台，确保能够实时上传数据，有专人维护并做好信息保密工作；</w:t>
      </w:r>
    </w:p>
    <w:p>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（五）机构需承担除卫生监督协管服务项目外的其他所有基</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础类基本公共卫生服务项目（根据相关规定，并结合项目管理实际，卫生监督协管服务项目原则上主要由公立医疗卫生机构承担，民营医疗卫生单位暂不承担）；</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（六）机构有健全的组织管理架构、实施方案及相关管理制度等，具备开展工作的场地、人员、设施设备、资质要求等；</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（七）机构必须建立基本公共卫生服务项目会计专用科目，实行“专款专用”；</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八）机构需经区内各专业公共卫生机构（区疾病预防控制中心、区卫生健康综合行政执法支队、区妇幼保健计划生育服务中心）及项目管理机构（区精神卫生中心、区中医院）综合评估，具备承担基本公共卫生服务工作的能力。</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bCs w:val="0"/>
          <w:color w:val="auto"/>
          <w:kern w:val="2"/>
          <w:sz w:val="32"/>
          <w:szCs w:val="32"/>
          <w:highlight w:val="none"/>
          <w:lang w:val="en-US" w:eastAsia="zh-CN" w:bidi="ar-SA"/>
        </w:rPr>
        <w:t>第十条</w:t>
      </w:r>
      <w:r>
        <w:rPr>
          <w:rFonts w:hint="default" w:ascii="Times New Roman" w:hAnsi="Times New Roman" w:eastAsia="方正仿宋_GBK" w:cs="Times New Roman"/>
          <w:kern w:val="2"/>
          <w:sz w:val="32"/>
          <w:szCs w:val="32"/>
          <w:highlight w:val="none"/>
          <w:lang w:val="en-US" w:eastAsia="zh-CN" w:bidi="ar-SA"/>
        </w:rPr>
        <w:t xml:space="preserve"> 高校内医疗卫生机构承接基本公共卫生服务项目，按照《重庆市教育委员会 重庆市卫生健康委员会关于印发重庆市高等学校卫生队伍医校共建共享实施方案的通知》（渝教人发〔2022〕12 号）要求，由区卫生健康委员会委托辖区基层医疗卫生机构以购买服务的方式，在对其开展的基本公共卫生服务项目数量及质量进行考核后，根据考核结果由基层医疗卫生机构牵头兑现</w:t>
      </w:r>
      <w:r>
        <w:rPr>
          <w:rFonts w:hint="default" w:ascii="Times New Roman" w:hAnsi="Times New Roman" w:eastAsia="方正仿宋_GBK" w:cs="Times New Roman"/>
          <w:sz w:val="32"/>
          <w:szCs w:val="32"/>
          <w:highlight w:val="none"/>
          <w:lang w:val="en-US" w:eastAsia="zh-CN"/>
        </w:rPr>
        <w:t>相应经费</w:t>
      </w:r>
      <w:r>
        <w:rPr>
          <w:rFonts w:hint="default" w:ascii="Times New Roman" w:hAnsi="Times New Roman" w:cs="Times New Roman"/>
          <w:sz w:val="32"/>
          <w:szCs w:val="32"/>
          <w:highlight w:val="none"/>
          <w:lang w:val="en-US"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黑体_GBK" w:cs="Times New Roman"/>
          <w:bCs w:val="0"/>
          <w:color w:val="auto"/>
          <w:kern w:val="2"/>
          <w:sz w:val="32"/>
          <w:szCs w:val="32"/>
          <w:highlight w:val="none"/>
          <w:lang w:val="en-US" w:eastAsia="zh-CN" w:bidi="ar-SA"/>
        </w:rPr>
        <w:t>第十一条</w:t>
      </w:r>
      <w:r>
        <w:rPr>
          <w:rFonts w:hint="default" w:ascii="Times New Roman" w:hAnsi="Times New Roman" w:eastAsia="方正仿宋_GBK" w:cs="Times New Roman"/>
          <w:kern w:val="2"/>
          <w:sz w:val="32"/>
          <w:szCs w:val="32"/>
          <w:highlight w:val="none"/>
          <w:lang w:val="en-US" w:eastAsia="zh-CN" w:bidi="ar-SA"/>
        </w:rPr>
        <w:t xml:space="preserve"> </w:t>
      </w:r>
      <w:r>
        <w:rPr>
          <w:rFonts w:hint="default" w:ascii="Times New Roman" w:hAnsi="Times New Roman" w:eastAsia="方正仿宋_GBK" w:cs="Times New Roman"/>
          <w:sz w:val="32"/>
          <w:szCs w:val="32"/>
          <w:highlight w:val="none"/>
        </w:rPr>
        <w:t>项目实施医疗卫生机构</w:t>
      </w:r>
      <w:r>
        <w:rPr>
          <w:rFonts w:hint="default" w:ascii="Times New Roman" w:hAnsi="Times New Roman" w:eastAsia="方正仿宋_GBK" w:cs="Times New Roman"/>
          <w:kern w:val="2"/>
          <w:sz w:val="32"/>
          <w:szCs w:val="32"/>
          <w:highlight w:val="none"/>
          <w:lang w:val="en-US" w:eastAsia="zh-CN" w:bidi="ar-SA"/>
        </w:rPr>
        <w:t>的服务项目、主要服务区域、目标任务、质量要求和结算方式等以区卫生健康委当年制定的相关规定为准。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第十二条</w:t>
      </w:r>
      <w:r>
        <w:rPr>
          <w:rFonts w:hint="default" w:ascii="Times New Roman" w:hAnsi="Times New Roman" w:eastAsia="方正仿宋_GBK" w:cs="Times New Roman"/>
          <w:sz w:val="32"/>
          <w:szCs w:val="32"/>
          <w:highlight w:val="none"/>
        </w:rPr>
        <w:t xml:space="preserve"> 项目实施医疗卫生机构应当按照本办法规定及</w:t>
      </w:r>
      <w:r>
        <w:rPr>
          <w:rFonts w:hint="default" w:ascii="Times New Roman" w:hAnsi="Times New Roman" w:eastAsia="方正仿宋_GBK" w:cs="Times New Roman"/>
          <w:sz w:val="32"/>
          <w:szCs w:val="32"/>
          <w:highlight w:val="none"/>
          <w:lang w:val="en-US" w:eastAsia="zh-CN"/>
        </w:rPr>
        <w:t>国家</w:t>
      </w:r>
      <w:r>
        <w:rPr>
          <w:rFonts w:hint="default" w:ascii="Times New Roman" w:hAnsi="Times New Roman" w:eastAsia="方正仿宋_GBK" w:cs="Times New Roman"/>
          <w:sz w:val="32"/>
          <w:szCs w:val="32"/>
          <w:highlight w:val="none"/>
        </w:rPr>
        <w:t>基本公共卫生服务规范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向辖区居民免费提供基本公共卫生服务，并如实将服务情况录入基本公共卫生服务信息系统。按照市、区卫生健康行政部门的要求，真实、准确地提供基本公共卫生服务信息。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kern w:val="1"/>
          <w:sz w:val="32"/>
          <w:szCs w:val="32"/>
          <w:highlight w:val="none"/>
        </w:rPr>
      </w:pPr>
      <w:r>
        <w:rPr>
          <w:rFonts w:hint="default" w:ascii="Times New Roman" w:hAnsi="Times New Roman" w:eastAsia="方正黑体_GBK" w:cs="Times New Roman"/>
          <w:kern w:val="1"/>
          <w:sz w:val="32"/>
          <w:szCs w:val="32"/>
          <w:highlight w:val="none"/>
        </w:rPr>
        <w:t>第三章   基本公共卫生服务对象管理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第十三条</w:t>
      </w:r>
      <w:r>
        <w:rPr>
          <w:rFonts w:hint="default" w:ascii="Times New Roman" w:hAnsi="Times New Roman" w:eastAsia="方正仿宋_GBK" w:cs="Times New Roman"/>
          <w:b/>
          <w:sz w:val="32"/>
          <w:szCs w:val="32"/>
          <w:highlight w:val="none"/>
        </w:rPr>
        <w:t xml:space="preserve"> </w:t>
      </w:r>
      <w:r>
        <w:rPr>
          <w:rFonts w:hint="default" w:ascii="Times New Roman" w:hAnsi="Times New Roman" w:eastAsia="方正仿宋_GBK" w:cs="Times New Roman"/>
          <w:sz w:val="32"/>
          <w:szCs w:val="32"/>
          <w:highlight w:val="none"/>
        </w:rPr>
        <w:t>辖区居民接受基本公共卫生服务应当具有实名制居民电子健康档案。建立居民电子健康档案，应当出示本人居民身份证或社保卡等有效身份证件，并如实填写姓名、性别、联系方式、现住址等基础信息和既往史、家族史等基本健康信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辖区居民根据实际居住地址，可以就近自主选择一家项目实施医疗卫生机构作为本人居民电子健康档案的责任管理单位，并可以自主选择或者由项目实施医疗卫生机构为其指定一名责任医生作为家庭医生签约服务的医生。</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第十四条</w:t>
      </w:r>
      <w:r>
        <w:rPr>
          <w:rFonts w:hint="default" w:ascii="Times New Roman" w:hAnsi="Times New Roman" w:eastAsia="方正仿宋_GBK" w:cs="Times New Roman"/>
          <w:sz w:val="32"/>
          <w:szCs w:val="32"/>
          <w:highlight w:val="none"/>
        </w:rPr>
        <w:t xml:space="preserve"> 项目实施医疗卫生机构应当为辖区居民提供下列服务：</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（一）建立、维护和管理居民电子健康档案，核实辖区居民填报的信息，跟踪辖区居民接受基本公共卫生服务的情况，确保居民电子健康档案的真实性、完整性、</w:t>
      </w:r>
      <w:r>
        <w:rPr>
          <w:rFonts w:hint="default" w:ascii="Times New Roman" w:hAnsi="Times New Roman" w:eastAsia="方正仿宋_GBK" w:cs="Times New Roman"/>
          <w:sz w:val="32"/>
          <w:szCs w:val="32"/>
          <w:highlight w:val="none"/>
          <w:lang w:val="en-US" w:eastAsia="zh-CN"/>
        </w:rPr>
        <w:t>规范</w:t>
      </w:r>
      <w:r>
        <w:rPr>
          <w:rFonts w:hint="default" w:ascii="Times New Roman" w:hAnsi="Times New Roman" w:eastAsia="方正仿宋_GBK" w:cs="Times New Roman"/>
          <w:sz w:val="32"/>
          <w:szCs w:val="32"/>
          <w:highlight w:val="none"/>
        </w:rPr>
        <w:t>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（二）根据基本公共卫生服务目录、服务规范和辖区居民的实际情况，为其提供个性化基本公共卫生服务清单及接受服务的时间安排表。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第十五条</w:t>
      </w:r>
      <w:r>
        <w:rPr>
          <w:rFonts w:hint="default" w:ascii="Times New Roman" w:hAnsi="Times New Roman" w:eastAsia="方正仿宋_GBK" w:cs="Times New Roman"/>
          <w:sz w:val="32"/>
          <w:szCs w:val="32"/>
          <w:highlight w:val="none"/>
        </w:rPr>
        <w:t xml:space="preserve"> 辖区居民可以在责任项目实施医疗卫生机构或者其他项目实施医疗卫生机构接受基本公共卫生服务。</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第十六条</w:t>
      </w:r>
      <w:r>
        <w:rPr>
          <w:rFonts w:hint="default" w:ascii="Times New Roman" w:hAnsi="Times New Roman" w:eastAsia="方正仿宋_GBK" w:cs="Times New Roman"/>
          <w:b/>
          <w:sz w:val="32"/>
          <w:szCs w:val="32"/>
          <w:highlight w:val="none"/>
        </w:rPr>
        <w:t xml:space="preserve"> </w:t>
      </w:r>
      <w:r>
        <w:rPr>
          <w:rFonts w:hint="default" w:ascii="Times New Roman" w:hAnsi="Times New Roman" w:eastAsia="方正仿宋_GBK" w:cs="Times New Roman"/>
          <w:sz w:val="32"/>
          <w:szCs w:val="32"/>
          <w:highlight w:val="none"/>
        </w:rPr>
        <w:t>居民电子健康档案实行全区联网管理。各级各类医疗卫生机构应当按照区卫生健康委的要求，在保障信息安全和保护个人隐私的前提下，提供相关卫生健康数据信息，推动电子病历数据库、公共卫生服务数据库与居民电子健康档案信息共享。</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第十七条</w:t>
      </w:r>
      <w:r>
        <w:rPr>
          <w:rFonts w:hint="default" w:ascii="Times New Roman" w:hAnsi="Times New Roman" w:eastAsia="方正仿宋_GBK" w:cs="Times New Roman"/>
          <w:sz w:val="32"/>
          <w:szCs w:val="32"/>
          <w:highlight w:val="none"/>
        </w:rPr>
        <w:t xml:space="preserve"> 项目实施医疗卫生机构应当建立信息安全和个人隐私保密工作制度。未经辖区居民本人同意，不得向其他单位和个人提供涉及辖区居民隐私的电子健康档案信息</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法律法规</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规章</w:t>
      </w:r>
      <w:r>
        <w:rPr>
          <w:rFonts w:hint="default" w:ascii="Times New Roman" w:hAnsi="Times New Roman" w:eastAsia="方正仿宋_GBK" w:cs="Times New Roman"/>
          <w:sz w:val="32"/>
          <w:szCs w:val="32"/>
          <w:highlight w:val="none"/>
          <w:lang w:val="en-US" w:eastAsia="zh-CN"/>
        </w:rPr>
        <w:t>制度</w:t>
      </w:r>
      <w:r>
        <w:rPr>
          <w:rFonts w:hint="default" w:ascii="Times New Roman" w:hAnsi="Times New Roman" w:eastAsia="方正仿宋_GBK" w:cs="Times New Roman"/>
          <w:sz w:val="32"/>
          <w:szCs w:val="32"/>
          <w:highlight w:val="none"/>
        </w:rPr>
        <w:t>另有规定的除外</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经居民本人认证并向居民个人开放相关信息查询。</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kern w:val="1"/>
          <w:sz w:val="32"/>
          <w:szCs w:val="32"/>
          <w:highlight w:val="none"/>
        </w:rPr>
      </w:pP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kern w:val="1"/>
          <w:sz w:val="32"/>
          <w:szCs w:val="32"/>
          <w:highlight w:val="none"/>
        </w:rPr>
      </w:pPr>
      <w:r>
        <w:rPr>
          <w:rFonts w:hint="default" w:ascii="Times New Roman" w:hAnsi="Times New Roman" w:eastAsia="方正黑体_GBK" w:cs="Times New Roman"/>
          <w:kern w:val="1"/>
          <w:sz w:val="32"/>
          <w:szCs w:val="32"/>
          <w:highlight w:val="none"/>
        </w:rPr>
        <w:t>第四章</w:t>
      </w:r>
      <w:r>
        <w:rPr>
          <w:rFonts w:hint="default" w:ascii="Times New Roman" w:hAnsi="Times New Roman" w:eastAsia="方正黑体_GBK" w:cs="Times New Roman"/>
          <w:kern w:val="1"/>
          <w:sz w:val="32"/>
          <w:szCs w:val="32"/>
          <w:highlight w:val="none"/>
          <w:lang w:val="en-US" w:eastAsia="zh-CN"/>
        </w:rPr>
        <w:t xml:space="preserve">  </w:t>
      </w:r>
      <w:r>
        <w:rPr>
          <w:rFonts w:hint="default" w:ascii="Times New Roman" w:hAnsi="Times New Roman" w:eastAsia="方正黑体_GBK" w:cs="Times New Roman"/>
          <w:kern w:val="1"/>
          <w:sz w:val="32"/>
          <w:szCs w:val="32"/>
          <w:highlight w:val="none"/>
        </w:rPr>
        <w:t xml:space="preserve"> 基本公共卫生服务经费管理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黑体_GBK" w:cs="Times New Roman"/>
          <w:bCs w:val="0"/>
          <w:color w:val="auto"/>
          <w:kern w:val="2"/>
          <w:sz w:val="32"/>
          <w:szCs w:val="32"/>
          <w:highlight w:val="none"/>
          <w:lang w:val="en-US" w:eastAsia="zh-CN" w:bidi="ar-SA"/>
        </w:rPr>
        <w:t>第十八条</w:t>
      </w:r>
      <w:r>
        <w:rPr>
          <w:rFonts w:hint="default" w:ascii="Times New Roman" w:hAnsi="Times New Roman" w:eastAsia="方正仿宋_GBK" w:cs="Times New Roman"/>
          <w:sz w:val="32"/>
          <w:szCs w:val="32"/>
          <w:highlight w:val="none"/>
        </w:rPr>
        <w:t xml:space="preserve"> 基本公共卫生服务</w:t>
      </w:r>
      <w:r>
        <w:rPr>
          <w:rFonts w:hint="default" w:ascii="Times New Roman" w:hAnsi="Times New Roman" w:eastAsia="方正仿宋_GBK" w:cs="Times New Roman"/>
          <w:sz w:val="32"/>
          <w:szCs w:val="32"/>
          <w:highlight w:val="none"/>
          <w:lang w:val="en-US" w:eastAsia="zh-CN"/>
        </w:rPr>
        <w:t>项目经费</w:t>
      </w:r>
      <w:r>
        <w:rPr>
          <w:rFonts w:hint="default" w:ascii="Times New Roman" w:hAnsi="Times New Roman" w:eastAsia="方正仿宋_GBK" w:cs="Times New Roman"/>
          <w:sz w:val="32"/>
          <w:szCs w:val="32"/>
          <w:highlight w:val="none"/>
        </w:rPr>
        <w:t>区级人均财政补助标准由区卫生健康委会同区财政局根据上级部门要求</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按照不低于国家基础标准拟定</w:t>
      </w:r>
      <w:r>
        <w:rPr>
          <w:rFonts w:hint="default" w:ascii="Times New Roman" w:hAnsi="Times New Roman" w:eastAsia="方正仿宋_GBK" w:cs="Times New Roman"/>
          <w:sz w:val="32"/>
          <w:szCs w:val="32"/>
          <w:highlight w:val="none"/>
          <w:lang w:eastAsia="zh-CN"/>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区卫生健康委按照市卫生健康委确定的工作目标以及辖区实际情况</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编制年度区级基本公共卫生服务</w:t>
      </w:r>
      <w:r>
        <w:rPr>
          <w:rFonts w:hint="default"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highlight w:val="none"/>
        </w:rPr>
        <w:t>经费预算</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区财政局</w:t>
      </w:r>
      <w:r>
        <w:rPr>
          <w:rFonts w:hint="default" w:ascii="Times New Roman" w:hAnsi="Times New Roman" w:eastAsia="方正仿宋_GBK" w:cs="Times New Roman"/>
          <w:sz w:val="32"/>
          <w:szCs w:val="32"/>
          <w:highlight w:val="none"/>
          <w:lang w:val="en-US" w:eastAsia="zh-CN"/>
        </w:rPr>
        <w:t>将区级基本公共卫生服务项目经费预算纳入年度部门预算安排，</w:t>
      </w:r>
      <w:r>
        <w:rPr>
          <w:rFonts w:hint="default" w:ascii="Times New Roman" w:hAnsi="Times New Roman" w:eastAsia="方正仿宋_GBK" w:cs="Times New Roman"/>
          <w:sz w:val="32"/>
          <w:szCs w:val="32"/>
          <w:highlight w:val="none"/>
        </w:rPr>
        <w:t>每年度根据上级部门要求足额保障开展国家基本公共卫生服务项目所需的</w:t>
      </w:r>
      <w:r>
        <w:rPr>
          <w:rFonts w:hint="default" w:ascii="Times New Roman" w:hAnsi="Times New Roman" w:eastAsia="方正仿宋_GBK" w:cs="Times New Roman"/>
          <w:sz w:val="32"/>
          <w:szCs w:val="32"/>
          <w:highlight w:val="none"/>
          <w:lang w:val="en-US" w:eastAsia="zh-CN"/>
        </w:rPr>
        <w:t>项目补助</w:t>
      </w:r>
      <w:r>
        <w:rPr>
          <w:rFonts w:hint="default" w:ascii="Times New Roman" w:hAnsi="Times New Roman" w:eastAsia="方正仿宋_GBK" w:cs="Times New Roman"/>
          <w:sz w:val="32"/>
          <w:szCs w:val="32"/>
          <w:highlight w:val="none"/>
        </w:rPr>
        <w:t>资金。</w:t>
      </w:r>
    </w:p>
    <w:p>
      <w:pPr>
        <w:pStyle w:val="8"/>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区卫生健康委会同区财政局制定全区各项基本公共卫生服务项目的标准工作量、参考补助标准以及区级绩效考核办法</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根据</w:t>
      </w:r>
      <w:r>
        <w:rPr>
          <w:rFonts w:hint="default" w:ascii="Times New Roman" w:hAnsi="Times New Roman" w:eastAsia="方正仿宋_GBK" w:cs="Times New Roman"/>
          <w:sz w:val="32"/>
          <w:szCs w:val="32"/>
          <w:highlight w:val="none"/>
          <w:lang w:val="en-US" w:eastAsia="zh-CN"/>
        </w:rPr>
        <w:t>国家基础标准、常住人口数量、服务项目内容和上年度任务完成情况、上年度绩效考核结果等</w:t>
      </w:r>
      <w:r>
        <w:rPr>
          <w:rFonts w:hint="default" w:ascii="Times New Roman" w:hAnsi="Times New Roman" w:eastAsia="方正仿宋_GBK" w:cs="Times New Roman"/>
          <w:sz w:val="32"/>
          <w:szCs w:val="32"/>
          <w:highlight w:val="none"/>
        </w:rPr>
        <w:t>情况，向项目实施医疗卫生机构拨</w:t>
      </w:r>
      <w:r>
        <w:rPr>
          <w:rFonts w:hint="default" w:ascii="Times New Roman" w:hAnsi="Times New Roman" w:eastAsia="方正仿宋_GBK" w:cs="Times New Roman"/>
          <w:sz w:val="32"/>
          <w:szCs w:val="32"/>
          <w:highlight w:val="none"/>
          <w:lang w:val="en-US" w:eastAsia="zh-CN"/>
        </w:rPr>
        <w:t>付</w:t>
      </w:r>
      <w:r>
        <w:rPr>
          <w:rFonts w:hint="default" w:ascii="Times New Roman" w:hAnsi="Times New Roman" w:eastAsia="方正仿宋_GBK" w:cs="Times New Roman"/>
          <w:sz w:val="32"/>
          <w:szCs w:val="32"/>
          <w:highlight w:val="none"/>
        </w:rPr>
        <w:t>基本公共卫生服务</w:t>
      </w:r>
      <w:r>
        <w:rPr>
          <w:rFonts w:hint="default" w:ascii="Times New Roman" w:hAnsi="Times New Roman" w:eastAsia="方正仿宋_GBK" w:cs="Times New Roman"/>
          <w:sz w:val="32"/>
          <w:szCs w:val="32"/>
          <w:highlight w:val="none"/>
          <w:lang w:val="en-US" w:eastAsia="zh-CN"/>
        </w:rPr>
        <w:t>项目补助资金</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根据年度任务、管理项目内容、服务项目情况等，向各专业公共卫生机构和项目管理机构拨付</w:t>
      </w:r>
      <w:r>
        <w:rPr>
          <w:rFonts w:hint="default" w:ascii="Times New Roman" w:hAnsi="Times New Roman" w:eastAsia="方正仿宋_GBK" w:cs="Times New Roman"/>
          <w:sz w:val="32"/>
          <w:szCs w:val="32"/>
          <w:highlight w:val="none"/>
        </w:rPr>
        <w:t>基本公共卫生服务</w:t>
      </w:r>
      <w:r>
        <w:rPr>
          <w:rFonts w:hint="default" w:ascii="Times New Roman" w:hAnsi="Times New Roman" w:eastAsia="方正仿宋_GBK" w:cs="Times New Roman"/>
          <w:sz w:val="32"/>
          <w:szCs w:val="32"/>
          <w:highlight w:val="none"/>
          <w:lang w:val="en-US" w:eastAsia="zh-CN"/>
        </w:rPr>
        <w:t>项目补助资金</w:t>
      </w:r>
      <w:r>
        <w:rPr>
          <w:rFonts w:hint="default" w:ascii="Times New Roman" w:hAnsi="Times New Roman" w:eastAsia="方正仿宋_GBK" w:cs="Times New Roman"/>
          <w:sz w:val="32"/>
          <w:szCs w:val="32"/>
          <w:highlight w:val="none"/>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第二十条</w:t>
      </w:r>
      <w:r>
        <w:rPr>
          <w:rFonts w:hint="default" w:ascii="Times New Roman" w:hAnsi="Times New Roman" w:eastAsia="方正仿宋_GBK" w:cs="Times New Roman"/>
          <w:sz w:val="32"/>
          <w:szCs w:val="32"/>
          <w:highlight w:val="none"/>
        </w:rPr>
        <w:t xml:space="preserve"> 基本公共卫生服务经费实行</w:t>
      </w:r>
      <w:r>
        <w:rPr>
          <w:rFonts w:hint="default" w:ascii="Times New Roman" w:hAnsi="Times New Roman" w:eastAsia="方正仿宋_GBK" w:cs="Times New Roman"/>
          <w:sz w:val="32"/>
          <w:szCs w:val="32"/>
          <w:highlight w:val="none"/>
          <w:lang w:val="en-US" w:eastAsia="zh-CN"/>
        </w:rPr>
        <w:t>专用科目项目管理</w:t>
      </w:r>
      <w:r>
        <w:rPr>
          <w:rFonts w:hint="default" w:ascii="Times New Roman" w:hAnsi="Times New Roman" w:eastAsia="方正仿宋_GBK" w:cs="Times New Roman"/>
          <w:sz w:val="32"/>
          <w:szCs w:val="32"/>
          <w:highlight w:val="none"/>
        </w:rPr>
        <w:t>、专款专用，严禁截留、挪用，变更资金用途或者虚列</w:t>
      </w:r>
      <w:r>
        <w:rPr>
          <w:rFonts w:hint="default"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highlight w:val="none"/>
        </w:rPr>
        <w:t>支出。</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项目实施医疗卫生机构必须严格执行国家、</w:t>
      </w:r>
      <w:r>
        <w:rPr>
          <w:rFonts w:hint="default" w:ascii="Times New Roman" w:hAnsi="Times New Roman" w:eastAsia="方正仿宋_GBK" w:cs="Times New Roman"/>
          <w:sz w:val="32"/>
          <w:szCs w:val="32"/>
          <w:highlight w:val="none"/>
          <w:lang w:val="en-US" w:eastAsia="zh-CN"/>
        </w:rPr>
        <w:t>市级</w:t>
      </w:r>
      <w:r>
        <w:rPr>
          <w:rFonts w:hint="default" w:ascii="Times New Roman" w:hAnsi="Times New Roman" w:eastAsia="方正仿宋_GBK" w:cs="Times New Roman"/>
          <w:sz w:val="32"/>
          <w:szCs w:val="32"/>
          <w:highlight w:val="none"/>
        </w:rPr>
        <w:t>和</w:t>
      </w:r>
      <w:r>
        <w:rPr>
          <w:rFonts w:hint="default" w:ascii="Times New Roman" w:hAnsi="Times New Roman" w:eastAsia="方正仿宋_GBK" w:cs="Times New Roman"/>
          <w:sz w:val="32"/>
          <w:szCs w:val="32"/>
          <w:highlight w:val="none"/>
          <w:lang w:val="en-US" w:eastAsia="zh-CN"/>
        </w:rPr>
        <w:t>区级</w:t>
      </w:r>
      <w:r>
        <w:rPr>
          <w:rFonts w:hint="default" w:ascii="Times New Roman" w:hAnsi="Times New Roman" w:eastAsia="方正仿宋_GBK" w:cs="Times New Roman"/>
          <w:sz w:val="32"/>
          <w:szCs w:val="32"/>
          <w:highlight w:val="none"/>
        </w:rPr>
        <w:t>有关基本公共卫生服务项目资金管理的</w:t>
      </w:r>
      <w:r>
        <w:rPr>
          <w:rFonts w:hint="default" w:ascii="Times New Roman" w:hAnsi="Times New Roman" w:eastAsia="方正仿宋_GBK" w:cs="Times New Roman"/>
          <w:kern w:val="0"/>
          <w:sz w:val="32"/>
          <w:szCs w:val="32"/>
          <w:highlight w:val="none"/>
          <w:lang w:val="en-US" w:eastAsia="zh-CN" w:bidi="ar"/>
        </w:rPr>
        <w:t>规定，严格遵循基本公共卫生服务项目补助资金使用范围，建立基本公共卫生服务项目管理制度，按照统筹规划、合理分配、专款专用、效益优先、</w:t>
      </w:r>
      <w:r>
        <w:rPr>
          <w:rFonts w:hint="default" w:ascii="Times New Roman" w:hAnsi="Times New Roman" w:eastAsia="方正仿宋_GBK" w:cs="Times New Roman"/>
          <w:sz w:val="32"/>
          <w:szCs w:val="32"/>
          <w:highlight w:val="none"/>
        </w:rPr>
        <w:t>追踪问责的原则进行管理。</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基本公共卫生服务经费管理具体事项和要求，严格按照《重</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庆市基本公共卫生服务补助资金管理办法》《南岸区基本公共卫生服务补助资金管理办法》等相关规定执行。</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kern w:val="1"/>
          <w:sz w:val="32"/>
          <w:szCs w:val="32"/>
          <w:highlight w:val="none"/>
        </w:rPr>
      </w:pP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kern w:val="1"/>
          <w:sz w:val="32"/>
          <w:szCs w:val="32"/>
          <w:highlight w:val="none"/>
        </w:rPr>
      </w:pPr>
      <w:r>
        <w:rPr>
          <w:rFonts w:hint="default" w:ascii="Times New Roman" w:hAnsi="Times New Roman" w:eastAsia="方正黑体_GBK" w:cs="Times New Roman"/>
          <w:kern w:val="1"/>
          <w:sz w:val="32"/>
          <w:szCs w:val="32"/>
          <w:highlight w:val="none"/>
        </w:rPr>
        <w:t>第五章   监督管理</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第二十一条</w:t>
      </w:r>
      <w:r>
        <w:rPr>
          <w:rFonts w:hint="default" w:ascii="Times New Roman" w:hAnsi="Times New Roman" w:eastAsia="方正仿宋_GBK" w:cs="Times New Roman"/>
          <w:b/>
          <w:sz w:val="32"/>
          <w:szCs w:val="32"/>
          <w:highlight w:val="none"/>
        </w:rPr>
        <w:t xml:space="preserve"> </w:t>
      </w:r>
      <w:r>
        <w:rPr>
          <w:rFonts w:hint="default" w:ascii="Times New Roman" w:hAnsi="Times New Roman" w:eastAsia="方正仿宋_GBK" w:cs="Times New Roman"/>
          <w:sz w:val="32"/>
          <w:szCs w:val="32"/>
          <w:highlight w:val="none"/>
        </w:rPr>
        <w:t>区卫生健康委对项目实施医疗卫生机构的设施设备、人员配置、技术资质、制度建设等情况进行监督检查，加强基本公共卫生服务质量监督管理。对不符合要求的机构责令限期整改，对拒不整改</w:t>
      </w:r>
      <w:r>
        <w:rPr>
          <w:rFonts w:hint="default" w:ascii="Times New Roman" w:hAnsi="Times New Roman" w:eastAsia="方正仿宋_GBK" w:cs="Times New Roman"/>
          <w:sz w:val="32"/>
          <w:szCs w:val="32"/>
          <w:highlight w:val="none"/>
          <w:lang w:val="en-US" w:eastAsia="zh-CN"/>
        </w:rPr>
        <w:t>或整改</w:t>
      </w:r>
      <w:r>
        <w:rPr>
          <w:rFonts w:hint="default" w:ascii="Times New Roman" w:hAnsi="Times New Roman" w:eastAsia="方正仿宋_GBK" w:cs="Times New Roman"/>
          <w:sz w:val="32"/>
          <w:szCs w:val="32"/>
          <w:highlight w:val="none"/>
        </w:rPr>
        <w:t>落实</w:t>
      </w:r>
      <w:r>
        <w:rPr>
          <w:rFonts w:hint="default" w:ascii="Times New Roman" w:hAnsi="Times New Roman" w:eastAsia="方正仿宋_GBK" w:cs="Times New Roman"/>
          <w:sz w:val="32"/>
          <w:szCs w:val="32"/>
          <w:highlight w:val="none"/>
          <w:lang w:val="en-US" w:eastAsia="zh-CN"/>
        </w:rPr>
        <w:t>不到位</w:t>
      </w:r>
      <w:r>
        <w:rPr>
          <w:rFonts w:hint="default" w:ascii="Times New Roman" w:hAnsi="Times New Roman" w:eastAsia="方正仿宋_GBK" w:cs="Times New Roman"/>
          <w:sz w:val="32"/>
          <w:szCs w:val="32"/>
          <w:highlight w:val="none"/>
        </w:rPr>
        <w:t>的机构，区卫生健康委调</w:t>
      </w:r>
      <w:r>
        <w:rPr>
          <w:rFonts w:hint="default" w:ascii="Times New Roman" w:hAnsi="Times New Roman" w:eastAsia="方正仿宋_GBK" w:cs="Times New Roman"/>
          <w:sz w:val="32"/>
          <w:szCs w:val="32"/>
          <w:highlight w:val="none"/>
          <w:lang w:val="en-US" w:eastAsia="zh-CN"/>
        </w:rPr>
        <w:t>减</w:t>
      </w:r>
      <w:r>
        <w:rPr>
          <w:rFonts w:hint="default" w:ascii="Times New Roman" w:hAnsi="Times New Roman" w:eastAsia="方正仿宋_GBK" w:cs="Times New Roman"/>
          <w:sz w:val="32"/>
          <w:szCs w:val="32"/>
          <w:highlight w:val="none"/>
        </w:rPr>
        <w:t>其承担的基本公共卫生服务区域或取消其承担基本公共卫生服务的</w:t>
      </w:r>
      <w:r>
        <w:rPr>
          <w:rFonts w:hint="default" w:ascii="Times New Roman" w:hAnsi="Times New Roman" w:eastAsia="方正仿宋_GBK" w:cs="Times New Roman"/>
          <w:sz w:val="32"/>
          <w:szCs w:val="32"/>
          <w:highlight w:val="none"/>
          <w:lang w:val="en-US" w:eastAsia="zh-CN"/>
        </w:rPr>
        <w:t>资格</w:t>
      </w:r>
      <w:r>
        <w:rPr>
          <w:rFonts w:hint="default" w:ascii="Times New Roman" w:hAnsi="Times New Roman" w:eastAsia="方正仿宋_GBK" w:cs="Times New Roman"/>
          <w:sz w:val="32"/>
          <w:szCs w:val="32"/>
          <w:highlight w:val="none"/>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第二十二条</w:t>
      </w:r>
      <w:r>
        <w:rPr>
          <w:rFonts w:hint="default" w:ascii="Times New Roman" w:hAnsi="Times New Roman" w:eastAsia="方正仿宋_GBK" w:cs="Times New Roman"/>
          <w:b/>
          <w:sz w:val="32"/>
          <w:szCs w:val="32"/>
          <w:highlight w:val="none"/>
        </w:rPr>
        <w:t xml:space="preserve"> </w:t>
      </w:r>
      <w:r>
        <w:rPr>
          <w:rFonts w:hint="default" w:ascii="Times New Roman" w:hAnsi="Times New Roman" w:eastAsia="方正仿宋_GBK" w:cs="Times New Roman"/>
          <w:sz w:val="32"/>
          <w:szCs w:val="32"/>
          <w:highlight w:val="none"/>
        </w:rPr>
        <w:t>区卫生健康委向社会公开全区基本公共卫生服务目录、服务规范、基本公共卫生服务机构名单。</w:t>
      </w:r>
      <w:r>
        <w:rPr>
          <w:rFonts w:hint="default" w:ascii="Times New Roman" w:hAnsi="Times New Roman" w:eastAsia="方正仿宋_GBK" w:cs="Times New Roman"/>
          <w:sz w:val="32"/>
          <w:szCs w:val="32"/>
          <w:highlight w:val="none"/>
          <w:lang w:val="en-US" w:eastAsia="zh-CN"/>
        </w:rPr>
        <w:t>及时向各</w:t>
      </w:r>
      <w:r>
        <w:rPr>
          <w:rFonts w:hint="default" w:ascii="Times New Roman" w:hAnsi="Times New Roman" w:eastAsia="方正仿宋_GBK" w:cs="Times New Roman"/>
          <w:sz w:val="32"/>
          <w:szCs w:val="32"/>
          <w:highlight w:val="none"/>
        </w:rPr>
        <w:t>项目实施医疗卫生机构</w:t>
      </w:r>
      <w:r>
        <w:rPr>
          <w:rFonts w:hint="default" w:ascii="Times New Roman" w:hAnsi="Times New Roman" w:eastAsia="方正仿宋_GBK" w:cs="Times New Roman"/>
          <w:sz w:val="32"/>
          <w:szCs w:val="32"/>
          <w:highlight w:val="none"/>
          <w:lang w:val="en-US" w:eastAsia="zh-CN"/>
        </w:rPr>
        <w:t>公开</w:t>
      </w:r>
      <w:r>
        <w:rPr>
          <w:rFonts w:hint="default" w:ascii="Times New Roman" w:hAnsi="Times New Roman" w:eastAsia="方正仿宋_GBK" w:cs="Times New Roman"/>
          <w:sz w:val="32"/>
          <w:szCs w:val="32"/>
          <w:highlight w:val="none"/>
        </w:rPr>
        <w:t>开展基本公共卫生服务情况绩效</w:t>
      </w:r>
      <w:r>
        <w:rPr>
          <w:rFonts w:hint="default" w:ascii="Times New Roman" w:hAnsi="Times New Roman" w:eastAsia="方正仿宋_GBK" w:cs="Times New Roman"/>
          <w:sz w:val="32"/>
          <w:szCs w:val="32"/>
          <w:highlight w:val="none"/>
          <w:lang w:val="en-US" w:eastAsia="zh-CN"/>
        </w:rPr>
        <w:t>评价结果</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并将评价</w:t>
      </w:r>
      <w:r>
        <w:rPr>
          <w:rFonts w:hint="default" w:ascii="Times New Roman" w:hAnsi="Times New Roman" w:eastAsia="方正仿宋_GBK" w:cs="Times New Roman"/>
          <w:sz w:val="32"/>
          <w:szCs w:val="32"/>
          <w:highlight w:val="none"/>
        </w:rPr>
        <w:t>结果作为区卫生健康委、区财政局分配基本公共卫生服务</w:t>
      </w:r>
      <w:r>
        <w:rPr>
          <w:rFonts w:hint="default"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highlight w:val="none"/>
        </w:rPr>
        <w:t>专项补助资金的重要依据。</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第二十三条</w:t>
      </w:r>
      <w:r>
        <w:rPr>
          <w:rFonts w:hint="default" w:ascii="Times New Roman" w:hAnsi="Times New Roman" w:eastAsia="方正仿宋_GBK" w:cs="Times New Roman"/>
          <w:b/>
          <w:sz w:val="32"/>
          <w:szCs w:val="32"/>
          <w:highlight w:val="none"/>
        </w:rPr>
        <w:t xml:space="preserve"> </w:t>
      </w:r>
      <w:r>
        <w:rPr>
          <w:rFonts w:hint="default" w:ascii="Times New Roman" w:hAnsi="Times New Roman" w:eastAsia="方正仿宋_GBK" w:cs="Times New Roman"/>
          <w:sz w:val="32"/>
          <w:szCs w:val="32"/>
          <w:highlight w:val="none"/>
        </w:rPr>
        <w:t>区卫生健康委根据市卫生健康委下达的基本公共卫生服务目标任务数，结合本区实际情况，向各项目实施医疗</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卫生机构下达年度基本公共卫生服务量化工作目标和相关指标要求</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第二十四条</w:t>
      </w:r>
      <w:r>
        <w:rPr>
          <w:rFonts w:hint="default" w:ascii="Times New Roman" w:hAnsi="Times New Roman" w:eastAsia="方正仿宋_GBK" w:cs="Times New Roman"/>
          <w:b/>
          <w:sz w:val="32"/>
          <w:szCs w:val="32"/>
          <w:highlight w:val="none"/>
        </w:rPr>
        <w:t xml:space="preserve"> </w:t>
      </w:r>
      <w:r>
        <w:rPr>
          <w:rFonts w:hint="default" w:ascii="Times New Roman" w:hAnsi="Times New Roman" w:eastAsia="方正仿宋_GBK" w:cs="Times New Roman"/>
          <w:sz w:val="32"/>
          <w:szCs w:val="32"/>
          <w:highlight w:val="none"/>
        </w:rPr>
        <w:t>区卫生健康委建立辖区基本公共卫生服务机构服务区域调整及退出机制。服务区域根据区域人口密集程度、流动情况、</w:t>
      </w:r>
      <w:r>
        <w:rPr>
          <w:rFonts w:hint="default" w:ascii="Times New Roman" w:hAnsi="Times New Roman" w:eastAsia="方正仿宋_GBK" w:cs="Times New Roman"/>
          <w:sz w:val="32"/>
          <w:szCs w:val="32"/>
          <w:highlight w:val="none"/>
          <w:lang w:val="en-US" w:eastAsia="zh-CN"/>
        </w:rPr>
        <w:t>服务机构数量、服务</w:t>
      </w:r>
      <w:r>
        <w:rPr>
          <w:rFonts w:hint="default" w:ascii="Times New Roman" w:hAnsi="Times New Roman" w:eastAsia="方正仿宋_GBK" w:cs="Times New Roman"/>
          <w:sz w:val="32"/>
          <w:szCs w:val="32"/>
          <w:highlight w:val="none"/>
        </w:rPr>
        <w:t>机构是否坚持公益性和项目服务效果</w:t>
      </w:r>
      <w:r>
        <w:rPr>
          <w:rFonts w:hint="default" w:ascii="Times New Roman" w:hAnsi="Times New Roman" w:eastAsia="方正仿宋_GBK" w:cs="Times New Roman"/>
          <w:sz w:val="32"/>
          <w:szCs w:val="32"/>
          <w:highlight w:val="none"/>
          <w:lang w:val="en-US" w:eastAsia="zh-CN"/>
        </w:rPr>
        <w:t>等</w:t>
      </w:r>
      <w:r>
        <w:rPr>
          <w:rFonts w:hint="default" w:ascii="Times New Roman" w:hAnsi="Times New Roman" w:eastAsia="方正仿宋_GBK" w:cs="Times New Roman"/>
          <w:sz w:val="32"/>
          <w:szCs w:val="32"/>
          <w:highlight w:val="none"/>
        </w:rPr>
        <w:t>进行动态调整。</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sz w:val="32"/>
          <w:szCs w:val="32"/>
          <w:highlight w:val="none"/>
        </w:rPr>
        <w:t>（一）按照服务能力调整的原则。</w:t>
      </w:r>
      <w:r>
        <w:rPr>
          <w:rFonts w:hint="default" w:ascii="Times New Roman" w:hAnsi="Times New Roman" w:eastAsia="方正仿宋_GBK" w:cs="Times New Roman"/>
          <w:sz w:val="32"/>
          <w:szCs w:val="32"/>
          <w:highlight w:val="none"/>
        </w:rPr>
        <w:t>对于人口密集、流动性较</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大区域，如出现服务人口超出服务能力的情况，区卫生健康委及时调</w:t>
      </w:r>
      <w:r>
        <w:rPr>
          <w:rFonts w:hint="default" w:ascii="Times New Roman" w:hAnsi="Times New Roman" w:eastAsia="方正仿宋_GBK" w:cs="Times New Roman"/>
          <w:sz w:val="32"/>
          <w:szCs w:val="32"/>
          <w:highlight w:val="none"/>
          <w:lang w:val="en-US" w:eastAsia="zh-CN"/>
        </w:rPr>
        <w:t>减</w:t>
      </w:r>
      <w:r>
        <w:rPr>
          <w:rFonts w:hint="default" w:ascii="Times New Roman" w:hAnsi="Times New Roman" w:eastAsia="方正仿宋_GBK" w:cs="Times New Roman"/>
          <w:sz w:val="32"/>
          <w:szCs w:val="32"/>
          <w:highlight w:val="none"/>
        </w:rPr>
        <w:t>相关项目实施医疗卫生机构的基本公共卫生服务区域。</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highlight w:val="none"/>
        </w:rPr>
      </w:pPr>
      <w:r>
        <w:rPr>
          <w:rFonts w:hint="default" w:ascii="Times New Roman" w:hAnsi="Times New Roman" w:eastAsia="方正仿宋_GBK" w:cs="Times New Roman"/>
          <w:b/>
          <w:sz w:val="32"/>
          <w:szCs w:val="32"/>
          <w:highlight w:val="none"/>
          <w:lang w:eastAsia="zh-CN"/>
        </w:rPr>
        <w:t>（</w:t>
      </w:r>
      <w:r>
        <w:rPr>
          <w:rFonts w:hint="default" w:ascii="Times New Roman" w:hAnsi="Times New Roman" w:eastAsia="方正仿宋_GBK" w:cs="Times New Roman"/>
          <w:b/>
          <w:sz w:val="32"/>
          <w:szCs w:val="32"/>
          <w:highlight w:val="none"/>
          <w:lang w:val="en-US" w:eastAsia="zh-CN"/>
        </w:rPr>
        <w:t>二</w:t>
      </w:r>
      <w:r>
        <w:rPr>
          <w:rFonts w:hint="default" w:ascii="Times New Roman" w:hAnsi="Times New Roman" w:eastAsia="方正仿宋_GBK" w:cs="Times New Roman"/>
          <w:b/>
          <w:sz w:val="32"/>
          <w:szCs w:val="32"/>
          <w:highlight w:val="none"/>
          <w:lang w:eastAsia="zh-CN"/>
        </w:rPr>
        <w:t>）</w:t>
      </w:r>
      <w:r>
        <w:rPr>
          <w:rFonts w:hint="default" w:ascii="Times New Roman" w:hAnsi="Times New Roman" w:eastAsia="方正仿宋_GBK" w:cs="Times New Roman"/>
          <w:b/>
          <w:sz w:val="32"/>
          <w:szCs w:val="32"/>
          <w:highlight w:val="none"/>
        </w:rPr>
        <w:t>按照公益性执行情况</w:t>
      </w:r>
      <w:r>
        <w:rPr>
          <w:rFonts w:hint="default" w:ascii="Times New Roman" w:hAnsi="Times New Roman" w:eastAsia="方正仿宋_GBK" w:cs="Times New Roman"/>
          <w:b/>
          <w:sz w:val="32"/>
          <w:szCs w:val="32"/>
          <w:highlight w:val="none"/>
          <w:lang w:val="en-US" w:eastAsia="zh-CN"/>
        </w:rPr>
        <w:t>调整</w:t>
      </w:r>
      <w:r>
        <w:rPr>
          <w:rFonts w:hint="default" w:ascii="Times New Roman" w:hAnsi="Times New Roman" w:eastAsia="方正仿宋_GBK" w:cs="Times New Roman"/>
          <w:b/>
          <w:sz w:val="32"/>
          <w:szCs w:val="32"/>
          <w:highlight w:val="none"/>
        </w:rPr>
        <w:t>的原则。</w:t>
      </w:r>
      <w:r>
        <w:rPr>
          <w:rFonts w:hint="default" w:ascii="Times New Roman" w:hAnsi="Times New Roman" w:eastAsia="方正仿宋_GBK" w:cs="Times New Roman"/>
          <w:sz w:val="32"/>
          <w:szCs w:val="32"/>
          <w:highlight w:val="none"/>
        </w:rPr>
        <w:t>项目实施医疗卫生机构应充分具有社会公益性质，不以营利为目的。</w:t>
      </w:r>
      <w:r>
        <w:rPr>
          <w:rFonts w:hint="default" w:ascii="Times New Roman" w:hAnsi="Times New Roman" w:eastAsia="方正仿宋_GBK" w:cs="Times New Roman"/>
          <w:sz w:val="32"/>
          <w:szCs w:val="32"/>
          <w:highlight w:val="none"/>
          <w:lang w:val="en-US" w:eastAsia="zh-CN"/>
        </w:rPr>
        <w:t>对于未遵循</w:t>
      </w:r>
      <w:r>
        <w:rPr>
          <w:rFonts w:hint="default" w:ascii="Times New Roman" w:hAnsi="Times New Roman" w:eastAsia="方正仿宋_GBK" w:cs="Times New Roman"/>
          <w:sz w:val="32"/>
          <w:szCs w:val="32"/>
          <w:highlight w:val="none"/>
        </w:rPr>
        <w:t>公益性</w:t>
      </w:r>
      <w:r>
        <w:rPr>
          <w:rFonts w:hint="default" w:ascii="Times New Roman" w:hAnsi="Times New Roman" w:eastAsia="方正仿宋_GBK" w:cs="Times New Roman"/>
          <w:sz w:val="32"/>
          <w:szCs w:val="32"/>
          <w:highlight w:val="none"/>
          <w:lang w:val="en-US" w:eastAsia="zh-CN"/>
        </w:rPr>
        <w:t>原则</w:t>
      </w:r>
      <w:r>
        <w:rPr>
          <w:rFonts w:hint="default" w:ascii="Times New Roman" w:hAnsi="Times New Roman" w:eastAsia="方正仿宋_GBK" w:cs="Times New Roman"/>
          <w:sz w:val="32"/>
          <w:szCs w:val="32"/>
          <w:highlight w:val="none"/>
        </w:rPr>
        <w:t>的，区卫生健康委调</w:t>
      </w:r>
      <w:r>
        <w:rPr>
          <w:rFonts w:hint="default" w:ascii="Times New Roman" w:hAnsi="Times New Roman" w:eastAsia="方正仿宋_GBK" w:cs="Times New Roman"/>
          <w:sz w:val="32"/>
          <w:szCs w:val="32"/>
          <w:highlight w:val="none"/>
          <w:lang w:val="en-US" w:eastAsia="zh-CN"/>
        </w:rPr>
        <w:t>减其服务</w:t>
      </w:r>
      <w:r>
        <w:rPr>
          <w:rFonts w:hint="default" w:ascii="Times New Roman" w:hAnsi="Times New Roman" w:eastAsia="方正仿宋_GBK" w:cs="Times New Roman"/>
          <w:sz w:val="32"/>
          <w:szCs w:val="32"/>
          <w:highlight w:val="none"/>
        </w:rPr>
        <w:t>区域或取消其承担基本公共卫生服务</w:t>
      </w:r>
      <w:r>
        <w:rPr>
          <w:rFonts w:hint="default" w:ascii="Times New Roman" w:hAnsi="Times New Roman" w:eastAsia="方正仿宋_GBK" w:cs="Times New Roman"/>
          <w:sz w:val="32"/>
          <w:szCs w:val="32"/>
          <w:highlight w:val="none"/>
          <w:lang w:val="en-US" w:eastAsia="zh-CN"/>
        </w:rPr>
        <w:t>的资格</w:t>
      </w:r>
      <w:r>
        <w:rPr>
          <w:rFonts w:hint="default" w:ascii="Times New Roman" w:hAnsi="Times New Roman" w:eastAsia="方正仿宋_GBK" w:cs="Times New Roman"/>
          <w:sz w:val="32"/>
          <w:szCs w:val="32"/>
          <w:highlight w:val="none"/>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（三）按照服务效果调整的原则。</w:t>
      </w:r>
      <w:r>
        <w:rPr>
          <w:rFonts w:hint="default" w:ascii="Times New Roman" w:hAnsi="Times New Roman" w:eastAsia="方正仿宋_GBK" w:cs="Times New Roman"/>
          <w:sz w:val="32"/>
          <w:szCs w:val="32"/>
          <w:highlight w:val="none"/>
        </w:rPr>
        <w:t>在</w:t>
      </w:r>
      <w:r>
        <w:rPr>
          <w:rFonts w:hint="default" w:ascii="Times New Roman" w:hAnsi="Times New Roman" w:eastAsia="方正仿宋_GBK" w:cs="Times New Roman"/>
          <w:sz w:val="32"/>
          <w:szCs w:val="32"/>
          <w:highlight w:val="none"/>
          <w:lang w:val="en-US" w:eastAsia="zh-CN"/>
        </w:rPr>
        <w:t>区级</w:t>
      </w:r>
      <w:r>
        <w:rPr>
          <w:rFonts w:hint="default" w:ascii="Times New Roman" w:hAnsi="Times New Roman" w:eastAsia="方正仿宋_GBK" w:cs="Times New Roman"/>
          <w:sz w:val="32"/>
          <w:szCs w:val="32"/>
          <w:highlight w:val="none"/>
        </w:rPr>
        <w:t>基本公共卫生服务</w:t>
      </w:r>
      <w:r>
        <w:rPr>
          <w:rFonts w:hint="default"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highlight w:val="none"/>
        </w:rPr>
        <w:t>年度绩效</w:t>
      </w:r>
      <w:r>
        <w:rPr>
          <w:rFonts w:hint="default" w:ascii="Times New Roman" w:hAnsi="Times New Roman" w:eastAsia="方正仿宋_GBK" w:cs="Times New Roman"/>
          <w:sz w:val="32"/>
          <w:szCs w:val="32"/>
          <w:highlight w:val="none"/>
          <w:lang w:val="en-US" w:eastAsia="zh-CN"/>
        </w:rPr>
        <w:t>评价</w:t>
      </w:r>
      <w:r>
        <w:rPr>
          <w:rFonts w:hint="default" w:ascii="Times New Roman" w:hAnsi="Times New Roman" w:eastAsia="方正仿宋_GBK" w:cs="Times New Roman"/>
          <w:sz w:val="32"/>
          <w:szCs w:val="32"/>
          <w:highlight w:val="none"/>
        </w:rPr>
        <w:t>中，连续两年以上（含两年），综合排名最后三位者且有超过三项（含三项）年度目标任务未达到市级目标要求的项目实施医疗卫生机构。</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1.政府办项目实施医疗卫生机构，由区卫生健康委约谈各项</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目实施医疗卫生机构主要负责人，责令限期整改，</w:t>
      </w:r>
      <w:r>
        <w:rPr>
          <w:rFonts w:hint="default" w:ascii="Times New Roman" w:hAnsi="Times New Roman" w:eastAsia="方正仿宋_GBK" w:cs="Times New Roman"/>
          <w:sz w:val="32"/>
          <w:szCs w:val="32"/>
          <w:highlight w:val="none"/>
          <w:lang w:val="en-US" w:eastAsia="zh-CN"/>
        </w:rPr>
        <w:t>并纳入年度委</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属医疗卫生机构考核指标体系</w:t>
      </w:r>
      <w:r>
        <w:rPr>
          <w:rFonts w:hint="default" w:ascii="Times New Roman" w:hAnsi="Times New Roman" w:eastAsia="方正仿宋_GBK" w:cs="Times New Roman"/>
          <w:sz w:val="32"/>
          <w:szCs w:val="32"/>
          <w:highlight w:val="none"/>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en-US" w:eastAsia="zh-CN"/>
        </w:rPr>
        <w:t>其他</w:t>
      </w:r>
      <w:r>
        <w:rPr>
          <w:rFonts w:hint="default" w:ascii="Times New Roman" w:hAnsi="Times New Roman" w:eastAsia="方正仿宋_GBK" w:cs="Times New Roman"/>
          <w:sz w:val="32"/>
          <w:szCs w:val="32"/>
          <w:highlight w:val="none"/>
        </w:rPr>
        <w:t>项目实施医疗卫生机构，</w:t>
      </w:r>
      <w:r>
        <w:rPr>
          <w:rFonts w:hint="default" w:ascii="Times New Roman" w:hAnsi="Times New Roman" w:eastAsia="方正仿宋_GBK" w:cs="Times New Roman"/>
          <w:sz w:val="32"/>
          <w:szCs w:val="32"/>
          <w:highlight w:val="none"/>
          <w:lang w:val="en-US" w:eastAsia="zh-CN"/>
        </w:rPr>
        <w:t>由区卫生健康委结合实际情况，调减其服务区域或取消其承担基本公共卫生服务的资格。</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Cs w:val="0"/>
          <w:color w:val="auto"/>
          <w:kern w:val="2"/>
          <w:sz w:val="32"/>
          <w:szCs w:val="32"/>
          <w:highlight w:val="none"/>
          <w:lang w:val="en-US" w:eastAsia="zh-CN" w:bidi="ar-SA"/>
        </w:rPr>
        <w:t>第二十五条</w:t>
      </w:r>
      <w:r>
        <w:rPr>
          <w:rFonts w:hint="default" w:ascii="Times New Roman" w:hAnsi="Times New Roman" w:eastAsia="方正仿宋_GBK" w:cs="Times New Roman"/>
          <w:sz w:val="32"/>
          <w:szCs w:val="32"/>
          <w:highlight w:val="none"/>
        </w:rPr>
        <w:t xml:space="preserve"> 项目实施医疗卫生机构有下列行为之一的，</w:t>
      </w:r>
      <w:r>
        <w:rPr>
          <w:rFonts w:hint="default" w:ascii="Times New Roman" w:hAnsi="Times New Roman" w:eastAsia="方正仿宋_GBK" w:cs="Times New Roman"/>
          <w:sz w:val="32"/>
          <w:szCs w:val="32"/>
          <w:highlight w:val="none"/>
          <w:lang w:val="en-US" w:eastAsia="zh-CN"/>
        </w:rPr>
        <w:t>区财政局和区卫生健康委</w:t>
      </w:r>
      <w:r>
        <w:rPr>
          <w:rFonts w:hint="default" w:ascii="Times New Roman" w:hAnsi="Times New Roman" w:eastAsia="方正仿宋_GBK" w:cs="Times New Roman"/>
          <w:sz w:val="32"/>
          <w:szCs w:val="32"/>
          <w:highlight w:val="none"/>
        </w:rPr>
        <w:t>不予拨付</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扣减或者全额追回</w:t>
      </w:r>
      <w:r>
        <w:rPr>
          <w:rFonts w:hint="default" w:ascii="Times New Roman" w:hAnsi="Times New Roman" w:eastAsia="方正仿宋_GBK" w:cs="Times New Roman"/>
          <w:sz w:val="32"/>
          <w:szCs w:val="32"/>
          <w:highlight w:val="none"/>
          <w:lang w:val="en-US" w:eastAsia="zh-CN"/>
        </w:rPr>
        <w:t>当年</w:t>
      </w:r>
      <w:r>
        <w:rPr>
          <w:rFonts w:hint="default" w:ascii="Times New Roman" w:hAnsi="Times New Roman" w:eastAsia="方正仿宋_GBK" w:cs="Times New Roman"/>
          <w:sz w:val="32"/>
          <w:szCs w:val="32"/>
          <w:highlight w:val="none"/>
        </w:rPr>
        <w:t>已拨付的基本公共卫生服务经费，并</w:t>
      </w:r>
      <w:r>
        <w:rPr>
          <w:rFonts w:hint="default" w:ascii="Times New Roman" w:hAnsi="Times New Roman" w:eastAsia="方正仿宋_GBK" w:cs="Times New Roman"/>
          <w:sz w:val="32"/>
          <w:szCs w:val="32"/>
          <w:highlight w:val="none"/>
          <w:lang w:val="en-US" w:eastAsia="zh-CN"/>
        </w:rPr>
        <w:t>依法追究相应责任</w:t>
      </w:r>
      <w:r>
        <w:rPr>
          <w:rFonts w:hint="default" w:ascii="Times New Roman" w:hAnsi="Times New Roman" w:eastAsia="方正仿宋_GBK" w:cs="Times New Roman"/>
          <w:sz w:val="32"/>
          <w:szCs w:val="32"/>
          <w:highlight w:val="none"/>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（一）编造虚假居民电子健康档案；</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（二）编造虚假服务记录；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（三）截留、挤占、挪用、变更项目资金用途，或者虚列</w:t>
      </w:r>
      <w:r>
        <w:rPr>
          <w:rFonts w:hint="default" w:ascii="Times New Roman" w:hAnsi="Times New Roman" w:eastAsia="方正仿宋_GBK" w:cs="Times New Roman"/>
          <w:sz w:val="32"/>
          <w:szCs w:val="32"/>
          <w:highlight w:val="none"/>
          <w:lang w:val="en-US" w:eastAsia="zh-CN"/>
        </w:rPr>
        <w:t>项目</w:t>
      </w:r>
      <w:r>
        <w:rPr>
          <w:rFonts w:hint="default" w:ascii="Times New Roman" w:hAnsi="Times New Roman" w:eastAsia="方正仿宋_GBK" w:cs="Times New Roman"/>
          <w:sz w:val="32"/>
          <w:szCs w:val="32"/>
          <w:highlight w:val="none"/>
        </w:rPr>
        <w:t>支出骗取项目资金；</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（四）违规向辖区居民收取服务费用；</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五</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违反《中华人民共和国个人信息保护法》等相关保密规定，</w:t>
      </w:r>
      <w:r>
        <w:rPr>
          <w:rFonts w:hint="default" w:ascii="Times New Roman" w:hAnsi="Times New Roman" w:eastAsia="方正仿宋_GBK" w:cs="Times New Roman"/>
          <w:sz w:val="32"/>
          <w:szCs w:val="32"/>
          <w:highlight w:val="none"/>
        </w:rPr>
        <w:t>泄露居民个人隐私</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3"/>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（六）提供的基本公共卫生服务造成责任性医疗事故。</w:t>
      </w:r>
    </w:p>
    <w:p>
      <w:pPr>
        <w:keepNext w:val="0"/>
        <w:keepLines w:val="0"/>
        <w:pageBreakBefore w:val="0"/>
        <w:widowControl w:val="0"/>
        <w:shd w:val="clear" w:color="000000" w:fill="FFFFFF"/>
        <w:kinsoku/>
        <w:wordWrap/>
        <w:overflowPunct/>
        <w:topLinePunct w:val="0"/>
        <w:autoSpaceDE/>
        <w:autoSpaceDN/>
        <w:bidi w:val="0"/>
        <w:adjustRightInd/>
        <w:spacing w:line="600" w:lineRule="exact"/>
        <w:ind w:firstLine="643"/>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bCs w:val="0"/>
          <w:color w:val="auto"/>
          <w:kern w:val="2"/>
          <w:sz w:val="32"/>
          <w:szCs w:val="32"/>
          <w:highlight w:val="none"/>
          <w:lang w:val="en-US" w:eastAsia="zh-CN" w:bidi="ar-SA"/>
        </w:rPr>
        <w:t>第二十六条</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违反本办法规定</w:t>
      </w:r>
      <w:r>
        <w:rPr>
          <w:rFonts w:hint="default" w:ascii="Times New Roman" w:hAnsi="Times New Roman" w:eastAsia="方正仿宋_GBK" w:cs="Times New Roman"/>
          <w:spacing w:val="-10"/>
          <w:sz w:val="32"/>
          <w:szCs w:val="32"/>
        </w:rPr>
        <w:t>涉</w:t>
      </w:r>
      <w:r>
        <w:rPr>
          <w:rFonts w:hint="default" w:ascii="Times New Roman" w:hAnsi="Times New Roman" w:eastAsia="方正仿宋_GBK" w:cs="Times New Roman"/>
          <w:spacing w:val="-3"/>
          <w:sz w:val="32"/>
          <w:szCs w:val="32"/>
        </w:rPr>
        <w:t>嫌</w:t>
      </w:r>
      <w:r>
        <w:rPr>
          <w:rFonts w:hint="default" w:ascii="Times New Roman" w:hAnsi="Times New Roman" w:eastAsia="方正仿宋_GBK" w:cs="Times New Roman"/>
          <w:spacing w:val="-3"/>
          <w:sz w:val="32"/>
          <w:szCs w:val="32"/>
          <w:lang w:val="en-US" w:eastAsia="zh-CN"/>
        </w:rPr>
        <w:t>违法违规</w:t>
      </w:r>
      <w:r>
        <w:rPr>
          <w:rFonts w:hint="default" w:ascii="Times New Roman" w:hAnsi="Times New Roman" w:eastAsia="方正仿宋_GBK" w:cs="Times New Roman"/>
          <w:spacing w:val="-3"/>
          <w:sz w:val="32"/>
          <w:szCs w:val="32"/>
        </w:rPr>
        <w:t>的，依法移交纪检监察机关查办</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z w:val="32"/>
          <w:szCs w:val="32"/>
          <w:highlight w:val="none"/>
          <w:lang w:val="en-US" w:eastAsia="zh-CN"/>
        </w:rPr>
        <w:t>涉嫌构成犯罪的，依法移交司法机关处理。</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kern w:val="1"/>
          <w:sz w:val="32"/>
          <w:szCs w:val="32"/>
          <w:highlight w:val="none"/>
        </w:rPr>
      </w:pP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kern w:val="1"/>
          <w:sz w:val="32"/>
          <w:szCs w:val="32"/>
          <w:highlight w:val="none"/>
        </w:rPr>
      </w:pPr>
      <w:r>
        <w:rPr>
          <w:rFonts w:hint="default" w:ascii="Times New Roman" w:hAnsi="Times New Roman" w:eastAsia="方正黑体_GBK" w:cs="Times New Roman"/>
          <w:kern w:val="1"/>
          <w:sz w:val="32"/>
          <w:szCs w:val="32"/>
          <w:highlight w:val="none"/>
        </w:rPr>
        <w:t>第</w:t>
      </w:r>
      <w:r>
        <w:rPr>
          <w:rFonts w:hint="default" w:ascii="Times New Roman" w:hAnsi="Times New Roman" w:eastAsia="方正黑体_GBK" w:cs="Times New Roman"/>
          <w:kern w:val="1"/>
          <w:sz w:val="32"/>
          <w:szCs w:val="32"/>
          <w:highlight w:val="none"/>
          <w:lang w:val="en-US" w:eastAsia="zh-CN"/>
        </w:rPr>
        <w:t>六</w:t>
      </w:r>
      <w:r>
        <w:rPr>
          <w:rFonts w:hint="default" w:ascii="Times New Roman" w:hAnsi="Times New Roman" w:eastAsia="方正黑体_GBK" w:cs="Times New Roman"/>
          <w:kern w:val="1"/>
          <w:sz w:val="32"/>
          <w:szCs w:val="32"/>
          <w:highlight w:val="none"/>
        </w:rPr>
        <w:t>章    附 则</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第二十</w:t>
      </w:r>
      <w:r>
        <w:rPr>
          <w:rFonts w:hint="default" w:ascii="Times New Roman" w:hAnsi="Times New Roman" w:eastAsia="方正黑体_GBK" w:cs="Times New Roman"/>
          <w:sz w:val="32"/>
          <w:szCs w:val="32"/>
          <w:highlight w:val="none"/>
          <w:lang w:val="en-US" w:eastAsia="zh-CN"/>
        </w:rPr>
        <w:t>七</w:t>
      </w:r>
      <w:r>
        <w:rPr>
          <w:rFonts w:hint="default" w:ascii="Times New Roman" w:hAnsi="Times New Roman" w:eastAsia="方正黑体_GBK" w:cs="Times New Roman"/>
          <w:sz w:val="32"/>
          <w:szCs w:val="32"/>
          <w:highlight w:val="none"/>
        </w:rPr>
        <w:t>条</w:t>
      </w:r>
      <w:r>
        <w:rPr>
          <w:rFonts w:hint="default" w:ascii="Times New Roman" w:hAnsi="Times New Roman" w:eastAsia="方正仿宋_GBK" w:cs="Times New Roman"/>
          <w:sz w:val="32"/>
          <w:szCs w:val="32"/>
          <w:highlight w:val="none"/>
        </w:rPr>
        <w:t xml:space="preserve"> 本办法将根据国家、市级</w:t>
      </w:r>
      <w:r>
        <w:rPr>
          <w:rFonts w:hint="default" w:ascii="Times New Roman" w:hAnsi="Times New Roman" w:eastAsia="方正仿宋_GBK" w:cs="Times New Roman"/>
          <w:sz w:val="32"/>
          <w:szCs w:val="32"/>
          <w:highlight w:val="none"/>
          <w:lang w:val="en-US" w:eastAsia="zh-CN"/>
        </w:rPr>
        <w:t>和</w:t>
      </w:r>
      <w:r>
        <w:rPr>
          <w:rFonts w:hint="default" w:ascii="Times New Roman" w:hAnsi="Times New Roman" w:eastAsia="方正仿宋_GBK" w:cs="Times New Roman"/>
          <w:sz w:val="32"/>
          <w:szCs w:val="32"/>
          <w:highlight w:val="none"/>
        </w:rPr>
        <w:t>区级相关规定进行调整修订。</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rPr>
        <w:t>第二十</w:t>
      </w:r>
      <w:r>
        <w:rPr>
          <w:rFonts w:hint="default" w:ascii="Times New Roman" w:hAnsi="Times New Roman" w:eastAsia="方正黑体_GBK" w:cs="Times New Roman"/>
          <w:sz w:val="32"/>
          <w:szCs w:val="32"/>
          <w:highlight w:val="none"/>
          <w:lang w:val="en-US" w:eastAsia="zh-CN"/>
        </w:rPr>
        <w:t>八</w:t>
      </w:r>
      <w:r>
        <w:rPr>
          <w:rFonts w:hint="default" w:ascii="Times New Roman" w:hAnsi="Times New Roman" w:eastAsia="方正黑体_GBK" w:cs="Times New Roman"/>
          <w:sz w:val="32"/>
          <w:szCs w:val="32"/>
          <w:highlight w:val="none"/>
        </w:rPr>
        <w:t>条</w:t>
      </w:r>
      <w:r>
        <w:rPr>
          <w:rFonts w:hint="default" w:ascii="Times New Roman" w:hAnsi="Times New Roman" w:eastAsia="方正仿宋_GBK" w:cs="Times New Roman"/>
          <w:sz w:val="32"/>
          <w:szCs w:val="32"/>
          <w:highlight w:val="none"/>
        </w:rPr>
        <w:t xml:space="preserve"> 本办法由</w:t>
      </w:r>
      <w:r>
        <w:rPr>
          <w:rFonts w:hint="default" w:ascii="Times New Roman" w:hAnsi="Times New Roman" w:eastAsia="方正仿宋_GBK" w:cs="Times New Roman"/>
          <w:sz w:val="32"/>
          <w:szCs w:val="32"/>
          <w:highlight w:val="none"/>
          <w:lang w:val="en-US" w:eastAsia="zh-CN"/>
        </w:rPr>
        <w:t>重庆市</w:t>
      </w:r>
      <w:r>
        <w:rPr>
          <w:rFonts w:hint="default" w:ascii="Times New Roman" w:hAnsi="Times New Roman" w:eastAsia="方正仿宋_GBK" w:cs="Times New Roman"/>
          <w:sz w:val="32"/>
          <w:szCs w:val="32"/>
          <w:highlight w:val="none"/>
        </w:rPr>
        <w:t>南岸区卫生健康委员会负责解释。</w:t>
      </w:r>
    </w:p>
    <w:p>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default" w:ascii="Times New Roman" w:hAnsi="Times New Roman" w:eastAsia="方正黑体_GBK" w:cs="Times New Roman"/>
          <w:sz w:val="32"/>
          <w:szCs w:val="32"/>
          <w:highlight w:val="none"/>
        </w:rPr>
        <w:t>第二十</w:t>
      </w:r>
      <w:r>
        <w:rPr>
          <w:rFonts w:hint="default" w:ascii="Times New Roman" w:hAnsi="Times New Roman" w:eastAsia="方正黑体_GBK" w:cs="Times New Roman"/>
          <w:sz w:val="32"/>
          <w:szCs w:val="32"/>
          <w:highlight w:val="none"/>
          <w:lang w:val="en-US" w:eastAsia="zh-CN"/>
        </w:rPr>
        <w:t>九</w:t>
      </w:r>
      <w:r>
        <w:rPr>
          <w:rFonts w:hint="default" w:ascii="Times New Roman" w:hAnsi="Times New Roman" w:eastAsia="方正黑体_GBK" w:cs="Times New Roman"/>
          <w:sz w:val="32"/>
          <w:szCs w:val="32"/>
          <w:highlight w:val="none"/>
        </w:rPr>
        <w:t>条</w:t>
      </w:r>
      <w:r>
        <w:rPr>
          <w:rFonts w:hint="default" w:ascii="Times New Roman" w:hAnsi="Times New Roman" w:eastAsia="方正仿宋_GBK" w:cs="Times New Roman"/>
          <w:sz w:val="32"/>
          <w:szCs w:val="32"/>
          <w:highlight w:val="none"/>
        </w:rPr>
        <w:t xml:space="preserve"> 本办法自印发之日起执行</w:t>
      </w:r>
      <w:r>
        <w:rPr>
          <w:rFonts w:hint="eastAsia" w:ascii="Times New Roman" w:hAnsi="Times New Roman" w:eastAsia="方正仿宋_GBK" w:cs="Times New Roman"/>
          <w:sz w:val="32"/>
          <w:szCs w:val="32"/>
          <w:highlight w:val="none"/>
          <w:lang w:eastAsia="zh-CN"/>
        </w:rPr>
        <w:t>，</w:t>
      </w:r>
      <w:bookmarkStart w:id="0" w:name="_GoBack"/>
      <w:bookmarkEnd w:id="0"/>
      <w:r>
        <w:rPr>
          <w:rFonts w:hint="eastAsia" w:ascii="Times New Roman" w:hAnsi="Times New Roman" w:eastAsia="方正仿宋_GBK" w:cs="Times New Roman"/>
          <w:sz w:val="32"/>
          <w:szCs w:val="32"/>
          <w:highlight w:val="none"/>
          <w:lang w:val="en-US" w:eastAsia="zh-CN"/>
        </w:rPr>
        <w:t>原</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南岸区卫生健康委员会</w:t>
      </w:r>
      <w:r>
        <w:rPr>
          <w:rFonts w:hint="default" w:ascii="Times New Roman" w:hAnsi="Times New Roman" w:eastAsia="方正仿宋_GBK" w:cs="Times New Roman"/>
          <w:sz w:val="32"/>
          <w:szCs w:val="32"/>
          <w:highlight w:val="none"/>
        </w:rPr>
        <w:t>关于</w:t>
      </w:r>
      <w:r>
        <w:rPr>
          <w:rFonts w:hint="default" w:ascii="Times New Roman" w:hAnsi="Times New Roman" w:eastAsia="方正仿宋_GBK" w:cs="Times New Roman"/>
          <w:sz w:val="32"/>
          <w:szCs w:val="32"/>
          <w:highlight w:val="none"/>
          <w:lang w:val="en-US" w:eastAsia="zh-CN"/>
        </w:rPr>
        <w:t>印发</w:t>
      </w:r>
      <w:r>
        <w:rPr>
          <w:rFonts w:hint="default" w:ascii="Times New Roman" w:hAnsi="Times New Roman" w:eastAsia="方正仿宋_GBK" w:cs="Times New Roman"/>
          <w:sz w:val="32"/>
          <w:szCs w:val="32"/>
          <w:highlight w:val="none"/>
        </w:rPr>
        <w:t>南岸区基本公共卫生服务管理办法的通知》</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南卫健发〔20</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48</w:t>
      </w:r>
      <w:r>
        <w:rPr>
          <w:rFonts w:hint="default" w:ascii="Times New Roman" w:hAnsi="Times New Roman" w:eastAsia="方正仿宋_GBK" w:cs="Times New Roman"/>
          <w:sz w:val="32"/>
          <w:szCs w:val="32"/>
          <w:highlight w:val="none"/>
        </w:rPr>
        <w:t>号）同时废止。</w:t>
      </w:r>
    </w:p>
    <w:p>
      <w:pPr>
        <w:pStyle w:val="2"/>
        <w:rPr>
          <w:rFonts w:hint="default"/>
          <w:lang w:eastAsia="zh-CN"/>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196215</wp:posOffset>
              </wp:positionV>
              <wp:extent cx="5591810" cy="444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1810"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5.45pt;height:0.35pt;width:440.3pt;z-index:251660288;mso-width-relative:page;mso-height-relative:page;" filled="f" stroked="t" coordsize="21600,21600" o:gfxdata="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b+eG9QAAAAHAQAADwAAAAAAAAABACAAAAAiAAAAZHJz&#10;L2Rvd25yZXYueG1sUEsBAhQAFAAAAAgAh07iQMr8UyrPAQAAZw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重庆市南岸区卫生健康委员会发布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196215</wp:posOffset>
              </wp:positionV>
              <wp:extent cx="5591810" cy="444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91810"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15.45pt;height:0.35pt;width:440.3pt;z-index:251663360;mso-width-relative:page;mso-height-relative:page;" filled="f" stroked="t" coordsize="21600,21600" o:gfxdata="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Rv54b1AAAAAcBAAAPAAAAAAAAAAEAIAAAACIAAABkcnMv&#10;ZG93bnJldi54bWxQSwECFAAUAAAACACHTuJAYisd8c4BAABnAwAADgAAAAAAAAABACAAAAAjAQAA&#10;ZHJzL2Uyb0RvYy54bWxQSwUGAAAAAAYABgBZAQAAYw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重庆市南岸区卫生健康委员会发布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重庆市南岸区卫生健康委员会行政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902oV1wEAAG8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vdNqF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重庆市南岸区卫生健康委员会行政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9D28B"/>
    <w:multiLevelType w:val="singleLevel"/>
    <w:tmpl w:val="70D9D28B"/>
    <w:lvl w:ilvl="0" w:tentative="0">
      <w:start w:val="19"/>
      <w:numFmt w:val="chineseCounting"/>
      <w:suff w:val="space"/>
      <w:lvlText w:val="第%1条"/>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ZWNiNzMyMjA2ZjI2MjY1M2E2NTQzMGEzZTdhZDYifQ=="/>
  </w:docVars>
  <w:rsids>
    <w:rsidRoot w:val="00172A27"/>
    <w:rsid w:val="00DD315E"/>
    <w:rsid w:val="019E71BD"/>
    <w:rsid w:val="01E93D58"/>
    <w:rsid w:val="04B679C3"/>
    <w:rsid w:val="05F07036"/>
    <w:rsid w:val="06E00104"/>
    <w:rsid w:val="080F63D8"/>
    <w:rsid w:val="09341458"/>
    <w:rsid w:val="098254C2"/>
    <w:rsid w:val="0A766EDE"/>
    <w:rsid w:val="0AD64BE8"/>
    <w:rsid w:val="0B0912D7"/>
    <w:rsid w:val="0C4625D8"/>
    <w:rsid w:val="0D48490C"/>
    <w:rsid w:val="0E025194"/>
    <w:rsid w:val="0EEF0855"/>
    <w:rsid w:val="0F0667CA"/>
    <w:rsid w:val="10AB04D8"/>
    <w:rsid w:val="11DB7C71"/>
    <w:rsid w:val="13DF4937"/>
    <w:rsid w:val="152D2DCA"/>
    <w:rsid w:val="187168EA"/>
    <w:rsid w:val="196673CA"/>
    <w:rsid w:val="1B504B5D"/>
    <w:rsid w:val="1C99689F"/>
    <w:rsid w:val="1CF734C9"/>
    <w:rsid w:val="1DEC284C"/>
    <w:rsid w:val="1E6523AC"/>
    <w:rsid w:val="215C6810"/>
    <w:rsid w:val="22440422"/>
    <w:rsid w:val="22BB4BBB"/>
    <w:rsid w:val="25EB1AF4"/>
    <w:rsid w:val="28A75AEE"/>
    <w:rsid w:val="2D47294F"/>
    <w:rsid w:val="2DD05FE1"/>
    <w:rsid w:val="2EAE3447"/>
    <w:rsid w:val="31A15F24"/>
    <w:rsid w:val="36FB1DF0"/>
    <w:rsid w:val="36FB3386"/>
    <w:rsid w:val="395347B5"/>
    <w:rsid w:val="39A232A0"/>
    <w:rsid w:val="39E745AA"/>
    <w:rsid w:val="3B5A6BBB"/>
    <w:rsid w:val="3CA154E3"/>
    <w:rsid w:val="3E480A05"/>
    <w:rsid w:val="3EDA13A6"/>
    <w:rsid w:val="3FF56C14"/>
    <w:rsid w:val="417B75E9"/>
    <w:rsid w:val="424029B5"/>
    <w:rsid w:val="42430A63"/>
    <w:rsid w:val="42F058B7"/>
    <w:rsid w:val="436109F6"/>
    <w:rsid w:val="441A38D4"/>
    <w:rsid w:val="4504239D"/>
    <w:rsid w:val="4BC77339"/>
    <w:rsid w:val="4C9236C5"/>
    <w:rsid w:val="4E250A85"/>
    <w:rsid w:val="4FB81C3C"/>
    <w:rsid w:val="4FFD4925"/>
    <w:rsid w:val="505C172E"/>
    <w:rsid w:val="506405EA"/>
    <w:rsid w:val="52F46F0B"/>
    <w:rsid w:val="532B6A10"/>
    <w:rsid w:val="539E4E99"/>
    <w:rsid w:val="53D8014D"/>
    <w:rsid w:val="550C209A"/>
    <w:rsid w:val="55E064E0"/>
    <w:rsid w:val="572C6D10"/>
    <w:rsid w:val="5892751F"/>
    <w:rsid w:val="5DC34279"/>
    <w:rsid w:val="5FCD688E"/>
    <w:rsid w:val="5FF9BDAA"/>
    <w:rsid w:val="608816D1"/>
    <w:rsid w:val="60EF4E7F"/>
    <w:rsid w:val="61257922"/>
    <w:rsid w:val="648B0A32"/>
    <w:rsid w:val="658F6764"/>
    <w:rsid w:val="665233C1"/>
    <w:rsid w:val="66622BFD"/>
    <w:rsid w:val="69AC0D42"/>
    <w:rsid w:val="6AAA35D6"/>
    <w:rsid w:val="6AD9688B"/>
    <w:rsid w:val="6B68303F"/>
    <w:rsid w:val="6D0E3F22"/>
    <w:rsid w:val="6DA32661"/>
    <w:rsid w:val="7394260E"/>
    <w:rsid w:val="744E4660"/>
    <w:rsid w:val="753355A2"/>
    <w:rsid w:val="759F1C61"/>
    <w:rsid w:val="769F2DE8"/>
    <w:rsid w:val="76FDEB7C"/>
    <w:rsid w:val="79C65162"/>
    <w:rsid w:val="79ED3818"/>
    <w:rsid w:val="79EE7E31"/>
    <w:rsid w:val="7B1D6CF6"/>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tabs>
        <w:tab w:val="center" w:pos="4156"/>
        <w:tab w:val="left" w:pos="7585"/>
      </w:tabs>
      <w:spacing w:afterLines="50"/>
      <w:jc w:val="center"/>
      <w:outlineLvl w:val="0"/>
    </w:pPr>
    <w:rPr>
      <w:rFonts w:eastAsia="方正黑体_GBK"/>
      <w:bCs/>
      <w:color w:val="000000"/>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6">
    <w:name w:val="annotation text"/>
    <w:basedOn w:val="1"/>
    <w:qFormat/>
    <w:uiPriority w:val="0"/>
    <w:pPr>
      <w:jc w:val="left"/>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微信用户</cp:lastModifiedBy>
  <cp:lastPrinted>2022-06-06T16:09:00Z</cp:lastPrinted>
  <dcterms:modified xsi:type="dcterms:W3CDTF">2023-12-20T09:00:03Z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48C61CB29D3F4D9384F5922CF0F7FFB4</vt:lpwstr>
  </property>
</Properties>
</file>