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3EA99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南岸</w:t>
      </w:r>
      <w:r>
        <w:rPr>
          <w:rFonts w:hint="eastAsia" w:ascii="宋体" w:hAnsi="宋体" w:eastAsia="宋体" w:cs="宋体"/>
          <w:sz w:val="44"/>
          <w:szCs w:val="44"/>
        </w:rPr>
        <w:t>区交通运输委员会</w:t>
      </w:r>
    </w:p>
    <w:p w14:paraId="114F14C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关于注销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不合规车辆</w:t>
      </w:r>
      <w:r>
        <w:rPr>
          <w:rFonts w:hint="eastAsia" w:ascii="宋体" w:hAnsi="宋体" w:eastAsia="宋体" w:cs="宋体"/>
          <w:sz w:val="44"/>
          <w:szCs w:val="44"/>
        </w:rPr>
        <w:t>的公告</w:t>
      </w:r>
    </w:p>
    <w:p w14:paraId="0A06C9A5">
      <w:pPr>
        <w:rPr>
          <w:rFonts w:hint="eastAsia" w:ascii="宋体" w:hAnsi="宋体" w:eastAsia="宋体" w:cs="宋体"/>
        </w:rPr>
      </w:pPr>
    </w:p>
    <w:p w14:paraId="5F09594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重庆市道路运输管理条例》《网络预约出租汽车经营服务管理暂行办法》《重庆市网络预约出租汽车经营服务管理暂行办法》的有关规定，以下车辆(详见附件)已不具备运营资格，我委已依法注销，现予以公告。</w:t>
      </w:r>
    </w:p>
    <w:p w14:paraId="350935BF">
      <w:pPr>
        <w:rPr>
          <w:rFonts w:hint="eastAsia" w:ascii="宋体" w:hAnsi="宋体" w:eastAsia="宋体" w:cs="宋体"/>
          <w:sz w:val="32"/>
          <w:szCs w:val="32"/>
        </w:rPr>
      </w:pPr>
    </w:p>
    <w:p w14:paraId="49F2D031">
      <w:pPr>
        <w:ind w:firstLine="4160" w:firstLineChars="1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南岸</w:t>
      </w:r>
      <w:r>
        <w:rPr>
          <w:rFonts w:hint="eastAsia" w:ascii="宋体" w:hAnsi="宋体" w:eastAsia="宋体" w:cs="宋体"/>
          <w:sz w:val="32"/>
          <w:szCs w:val="32"/>
        </w:rPr>
        <w:t>区交通运输委员会</w:t>
      </w:r>
    </w:p>
    <w:p w14:paraId="0E055FBC">
      <w:pPr>
        <w:ind w:firstLine="4480" w:firstLineChars="14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DBlYjdlNjEyMjY2MDgyNjY4NmVjOGYyMzViZjYifQ=="/>
  </w:docVars>
  <w:rsids>
    <w:rsidRoot w:val="00000000"/>
    <w:rsid w:val="0C8C6A21"/>
    <w:rsid w:val="27D8755C"/>
    <w:rsid w:val="34C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5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2024-08-28T02:23:00Z</dcterms:created>
  <dc:creator>Administrator</dc:creator>
  <cp:lastModifiedBy>Happy...Q</cp:lastModifiedBy>
  <dcterms:modified xsi:type="dcterms:W3CDTF">2025-04-30T02:18:23Z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5D96E584B5394612B280AE5A92D47A11_12</vt:lpwstr>
  </property>
  <property fmtid="{D5CDD505-2E9C-101B-9397-08002B2CF9AE}" pid="4" name="KSOTemplateDocerSaveRecord">
    <vt:lpwstr>eyJoZGlkIjoiN2JhMDBlYjdlNjEyMjY2MDgyNjY4NmVjOGYyMzViZjYiLCJ1c2VySWQiOiIxNDE2MzY2MTU0In0=</vt:lpwstr>
  </property>
</Properties>
</file>