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E3" w:rsidRPr="00E87C4E" w:rsidRDefault="00E87C4E">
      <w:pPr>
        <w:rPr>
          <w:rFonts w:ascii="方正黑体_GBK" w:eastAsia="方正黑体_GBK" w:hint="eastAsia"/>
          <w:sz w:val="32"/>
        </w:rPr>
      </w:pPr>
      <w:r w:rsidRPr="00E87C4E">
        <w:rPr>
          <w:rFonts w:ascii="方正黑体_GBK" w:eastAsia="方正黑体_GBK" w:hint="eastAsia"/>
          <w:sz w:val="32"/>
        </w:rPr>
        <w:t>附件4</w:t>
      </w:r>
    </w:p>
    <w:p w:rsidR="00E87C4E" w:rsidRDefault="00E87C4E"/>
    <w:p w:rsidR="00E87C4E" w:rsidRPr="00E87C4E" w:rsidRDefault="00E87C4E" w:rsidP="00E87C4E">
      <w:pPr>
        <w:jc w:val="center"/>
        <w:rPr>
          <w:rFonts w:ascii="方正小标宋_GBK" w:eastAsia="方正小标宋_GBK" w:hint="eastAsia"/>
          <w:sz w:val="36"/>
        </w:rPr>
      </w:pPr>
      <w:r w:rsidRPr="00E87C4E">
        <w:rPr>
          <w:rFonts w:ascii="方正小标宋_GBK" w:eastAsia="方正小标宋_GBK" w:hint="eastAsia"/>
          <w:sz w:val="36"/>
        </w:rPr>
        <w:t>重庆市技工院校南岸片区院校名单</w:t>
      </w:r>
    </w:p>
    <w:tbl>
      <w:tblPr>
        <w:tblW w:w="98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038"/>
        <w:gridCol w:w="4277"/>
        <w:gridCol w:w="1671"/>
      </w:tblGrid>
      <w:tr w:rsidR="00E87C4E" w:rsidTr="00E87C4E">
        <w:trPr>
          <w:trHeight w:val="85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名称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设立单位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所属技工院校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</w:tr>
      <w:tr w:rsidR="00E87C4E" w:rsidTr="00E87C4E">
        <w:trPr>
          <w:trHeight w:val="4953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360" w:lineRule="exact"/>
              <w:rPr>
                <w:rFonts w:eastAsia="方正仿宋_GBK"/>
                <w:spacing w:val="-6"/>
                <w:sz w:val="24"/>
              </w:rPr>
            </w:pPr>
            <w:r w:rsidRPr="00E87C4E">
              <w:rPr>
                <w:rFonts w:eastAsia="方正仿宋_GBK" w:hint="eastAsia"/>
                <w:spacing w:val="-6"/>
                <w:sz w:val="24"/>
              </w:rPr>
              <w:t>重庆市技工院校南岸片区</w:t>
            </w:r>
            <w:r>
              <w:rPr>
                <w:rFonts w:eastAsia="方正仿宋_GBK"/>
                <w:spacing w:val="-6"/>
                <w:sz w:val="24"/>
              </w:rPr>
              <w:t>中级职称评审委员会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360" w:lineRule="exact"/>
              <w:rPr>
                <w:rFonts w:eastAsia="方正仿宋_GBK"/>
                <w:spacing w:val="-9"/>
                <w:sz w:val="24"/>
              </w:rPr>
            </w:pPr>
            <w:r>
              <w:rPr>
                <w:rFonts w:eastAsia="方正仿宋_GBK"/>
                <w:spacing w:val="-9"/>
                <w:sz w:val="24"/>
              </w:rPr>
              <w:t>南岸区人力社保局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重庆现代职业技师学院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重庆市第二交通技工学校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重庆市风景园林技工学校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重庆市城市建设技工学校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重庆三峡职业技工学校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重庆市公共交通技工学校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重庆航运旅游学校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重庆建峰工业集团有限公司技工学校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重庆市机电工程技工学校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重庆市艺才技工学校</w:t>
            </w:r>
          </w:p>
          <w:p w:rsidR="00E87C4E" w:rsidRDefault="00E87C4E" w:rsidP="008B4A56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重庆市联合技工学校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C4E" w:rsidRDefault="00E87C4E" w:rsidP="008B4A56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E87C4E" w:rsidRDefault="00E87C4E" w:rsidP="00E87C4E">
      <w:pPr>
        <w:spacing w:line="360" w:lineRule="exact"/>
        <w:rPr>
          <w:rFonts w:hint="eastAsia"/>
        </w:rPr>
      </w:pPr>
    </w:p>
    <w:sectPr w:rsidR="00E87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66" w:rsidRDefault="006F2266" w:rsidP="00E87C4E">
      <w:r>
        <w:separator/>
      </w:r>
    </w:p>
  </w:endnote>
  <w:endnote w:type="continuationSeparator" w:id="0">
    <w:p w:rsidR="006F2266" w:rsidRDefault="006F2266" w:rsidP="00E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66" w:rsidRDefault="006F2266" w:rsidP="00E87C4E">
      <w:r>
        <w:separator/>
      </w:r>
    </w:p>
  </w:footnote>
  <w:footnote w:type="continuationSeparator" w:id="0">
    <w:p w:rsidR="006F2266" w:rsidRDefault="006F2266" w:rsidP="00E8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95"/>
    <w:rsid w:val="003E3FE3"/>
    <w:rsid w:val="006F2266"/>
    <w:rsid w:val="00731395"/>
    <w:rsid w:val="00BA6F84"/>
    <w:rsid w:val="00E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14FA"/>
  <w15:chartTrackingRefBased/>
  <w15:docId w15:val="{8D9DC1BC-3258-45BA-8578-5E1E5DD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2022-11-10T02:37:00Z</dcterms:created>
  <dcterms:modified xsi:type="dcterms:W3CDTF">2022-11-10T02:49:00Z</dcterms:modified>
</cp:coreProperties>
</file>