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27AF" w:rsidRPr="00BF27AF" w:rsidRDefault="00F148DD" w:rsidP="00BF6DCC">
      <w:pPr>
        <w:pStyle w:val="a3"/>
        <w:shd w:val="clear" w:color="auto" w:fill="FFFFFF"/>
        <w:spacing w:before="0" w:beforeAutospacing="0" w:after="0" w:afterAutospacing="0" w:line="560" w:lineRule="exact"/>
        <w:jc w:val="center"/>
        <w:outlineLvl w:val="0"/>
        <w:rPr>
          <w:rFonts w:ascii="方正小标宋_GBK" w:eastAsia="方正小标宋_GBK"/>
          <w:sz w:val="44"/>
          <w:szCs w:val="44"/>
        </w:rPr>
      </w:pPr>
      <w:r w:rsidRPr="00BF27AF">
        <w:rPr>
          <w:rFonts w:ascii="方正小标宋_GBK" w:eastAsia="方正小标宋_GBK" w:hint="eastAsia"/>
          <w:sz w:val="44"/>
          <w:szCs w:val="44"/>
        </w:rPr>
        <w:t>重庆经济技术开发区管理委员会</w:t>
      </w:r>
    </w:p>
    <w:p w:rsidR="0030438F" w:rsidRPr="00BF27AF" w:rsidRDefault="00C947A8" w:rsidP="00BF6DCC">
      <w:pPr>
        <w:pStyle w:val="a3"/>
        <w:shd w:val="clear" w:color="auto" w:fill="FFFFFF"/>
        <w:spacing w:before="0" w:beforeAutospacing="0" w:after="0" w:afterAutospacing="0" w:line="560" w:lineRule="exact"/>
        <w:jc w:val="center"/>
        <w:outlineLvl w:val="0"/>
        <w:rPr>
          <w:rFonts w:ascii="方正小标宋_GBK" w:eastAsia="方正小标宋_GBK"/>
          <w:sz w:val="44"/>
          <w:szCs w:val="44"/>
        </w:rPr>
      </w:pPr>
      <w:r w:rsidRPr="00BF27AF">
        <w:rPr>
          <w:rFonts w:ascii="方正小标宋_GBK" w:eastAsia="方正小标宋_GBK" w:hint="eastAsia"/>
          <w:sz w:val="44"/>
          <w:szCs w:val="44"/>
        </w:rPr>
        <w:t>2020</w:t>
      </w:r>
      <w:r w:rsidR="00BF6DCC" w:rsidRPr="00BF27AF">
        <w:rPr>
          <w:rFonts w:ascii="方正小标宋_GBK" w:eastAsia="方正小标宋_GBK" w:hint="eastAsia"/>
          <w:sz w:val="44"/>
          <w:szCs w:val="44"/>
        </w:rPr>
        <w:t>年度</w:t>
      </w:r>
      <w:r w:rsidR="00BF27AF" w:rsidRPr="00BF27AF">
        <w:rPr>
          <w:rFonts w:ascii="方正小标宋_GBK" w:eastAsia="方正小标宋_GBK" w:hint="eastAsia"/>
          <w:sz w:val="44"/>
          <w:szCs w:val="44"/>
        </w:rPr>
        <w:t>部门</w:t>
      </w:r>
      <w:r w:rsidRPr="00BF27AF">
        <w:rPr>
          <w:rFonts w:ascii="方正小标宋_GBK" w:eastAsia="方正小标宋_GBK" w:hint="eastAsia"/>
          <w:sz w:val="44"/>
          <w:szCs w:val="44"/>
        </w:rPr>
        <w:t>决算情况说明</w:t>
      </w:r>
    </w:p>
    <w:p w:rsidR="0030438F" w:rsidRDefault="00BF6DCC" w:rsidP="0002711C">
      <w:pPr>
        <w:pStyle w:val="a3"/>
        <w:shd w:val="clear" w:color="auto" w:fill="FFFFFF"/>
        <w:spacing w:before="0" w:beforeAutospacing="0" w:after="0" w:afterAutospacing="0" w:line="560" w:lineRule="exact"/>
        <w:ind w:firstLineChars="150" w:firstLine="480"/>
        <w:jc w:val="both"/>
        <w:outlineLvl w:val="0"/>
        <w:rPr>
          <w:rStyle w:val="a8"/>
          <w:rFonts w:ascii="方正黑体_GBK" w:eastAsia="方正黑体_GBK"/>
          <w:b w:val="0"/>
          <w:sz w:val="32"/>
          <w:szCs w:val="32"/>
        </w:rPr>
      </w:pPr>
      <w:r>
        <w:rPr>
          <w:rStyle w:val="a8"/>
          <w:rFonts w:ascii="方正黑体_GBK" w:eastAsia="方正黑体_GBK" w:hint="eastAsia"/>
          <w:b w:val="0"/>
          <w:sz w:val="32"/>
          <w:szCs w:val="32"/>
        </w:rPr>
        <w:t>一、</w:t>
      </w:r>
      <w:r w:rsidR="00C947A8">
        <w:rPr>
          <w:rStyle w:val="a8"/>
          <w:rFonts w:ascii="方正黑体_GBK" w:eastAsia="方正黑体_GBK" w:hint="eastAsia"/>
          <w:b w:val="0"/>
          <w:sz w:val="32"/>
          <w:szCs w:val="32"/>
        </w:rPr>
        <w:t>基本情况</w:t>
      </w:r>
    </w:p>
    <w:p w:rsidR="0030438F" w:rsidRDefault="00C947A8" w:rsidP="00996679">
      <w:pPr>
        <w:pStyle w:val="a3"/>
        <w:shd w:val="clear" w:color="auto" w:fill="FFFFFF"/>
        <w:spacing w:before="0" w:beforeAutospacing="0" w:after="0" w:afterAutospacing="0" w:line="560" w:lineRule="exact"/>
        <w:ind w:firstLineChars="100" w:firstLine="321"/>
        <w:jc w:val="both"/>
        <w:outlineLvl w:val="1"/>
        <w:rPr>
          <w:rFonts w:ascii="方正仿宋_GBK" w:eastAsia="方正仿宋_GBK"/>
          <w:color w:val="FF0000"/>
          <w:sz w:val="32"/>
          <w:szCs w:val="32"/>
        </w:rPr>
      </w:pPr>
      <w:r>
        <w:rPr>
          <w:rFonts w:ascii="方正仿宋_GBK" w:eastAsia="方正仿宋_GBK" w:hint="eastAsia"/>
          <w:b/>
          <w:sz w:val="32"/>
          <w:szCs w:val="32"/>
        </w:rPr>
        <w:t>（一）职能职责。</w:t>
      </w:r>
    </w:p>
    <w:p w:rsidR="00604B37" w:rsidRDefault="00BE0B49" w:rsidP="00604B37">
      <w:pPr>
        <w:pStyle w:val="a3"/>
        <w:shd w:val="clear" w:color="auto" w:fill="FFFFFF"/>
        <w:spacing w:before="0" w:beforeAutospacing="0" w:after="163" w:afterAutospacing="0"/>
        <w:ind w:firstLine="480"/>
        <w:rPr>
          <w:rFonts w:ascii="方正仿宋_GBK" w:eastAsia="方正仿宋_GBK"/>
          <w:sz w:val="32"/>
          <w:szCs w:val="32"/>
        </w:rPr>
      </w:pPr>
      <w:r w:rsidRPr="00604B37">
        <w:rPr>
          <w:rFonts w:ascii="方正仿宋_GBK" w:eastAsia="方正仿宋_GBK" w:hint="eastAsia"/>
          <w:sz w:val="32"/>
          <w:szCs w:val="32"/>
        </w:rPr>
        <w:t>重庆经济技术开发区管理委员会为市政府派出机构，机构简称经开区管委会，机构规格保留正厅局级。经开区管委会主要履行以下职责：</w:t>
      </w:r>
    </w:p>
    <w:p w:rsidR="00BE0B49" w:rsidRPr="00604B37" w:rsidRDefault="00BE0B49" w:rsidP="00604B37">
      <w:pPr>
        <w:pStyle w:val="a3"/>
        <w:shd w:val="clear" w:color="auto" w:fill="FFFFFF"/>
        <w:spacing w:before="0" w:beforeAutospacing="0" w:after="163" w:afterAutospacing="0"/>
        <w:ind w:firstLine="480"/>
        <w:rPr>
          <w:rFonts w:ascii="方正仿宋_GBK" w:eastAsia="方正仿宋_GBK"/>
          <w:sz w:val="32"/>
          <w:szCs w:val="32"/>
        </w:rPr>
      </w:pPr>
      <w:r w:rsidRPr="00604B37">
        <w:rPr>
          <w:rFonts w:ascii="方正仿宋_GBK" w:eastAsia="方正仿宋_GBK" w:hint="eastAsia"/>
          <w:sz w:val="32"/>
          <w:szCs w:val="32"/>
        </w:rPr>
        <w:t>1.贯彻执行国家有关法律、法规和政策，执行市政府有关决定、命令和指示；研究制订并发布开发区的规章制度和重大政策。</w:t>
      </w:r>
    </w:p>
    <w:p w:rsidR="00BE0B49" w:rsidRPr="00604B37" w:rsidRDefault="00BE0B49" w:rsidP="00BE0B49">
      <w:pPr>
        <w:pStyle w:val="a3"/>
        <w:shd w:val="clear" w:color="auto" w:fill="FFFFFF"/>
        <w:spacing w:before="0" w:beforeAutospacing="0" w:after="163" w:afterAutospacing="0"/>
        <w:ind w:firstLine="480"/>
        <w:rPr>
          <w:rFonts w:ascii="方正仿宋_GBK" w:eastAsia="方正仿宋_GBK"/>
          <w:sz w:val="32"/>
          <w:szCs w:val="32"/>
        </w:rPr>
      </w:pPr>
      <w:r w:rsidRPr="00604B37">
        <w:rPr>
          <w:rFonts w:ascii="方正仿宋_GBK" w:eastAsia="方正仿宋_GBK" w:hint="eastAsia"/>
          <w:sz w:val="32"/>
          <w:szCs w:val="32"/>
        </w:rPr>
        <w:t>2.负责编制开发区总体规划、控制性详规、城市设计，开发区建设规划和建设项目选址定点，按规定报经批准后组织实施；统一规划、建设和管理开发区内基础设施和公共设施；负责开发区内建筑管理和建筑市场管理。</w:t>
      </w:r>
    </w:p>
    <w:p w:rsidR="00BE0B49" w:rsidRPr="00604B37" w:rsidRDefault="00BE0B49" w:rsidP="00BE0B49">
      <w:pPr>
        <w:pStyle w:val="a3"/>
        <w:shd w:val="clear" w:color="auto" w:fill="FFFFFF"/>
        <w:spacing w:before="0" w:beforeAutospacing="0" w:after="163" w:afterAutospacing="0"/>
        <w:ind w:firstLine="480"/>
        <w:rPr>
          <w:rFonts w:ascii="方正仿宋_GBK" w:eastAsia="方正仿宋_GBK"/>
          <w:sz w:val="32"/>
          <w:szCs w:val="32"/>
        </w:rPr>
      </w:pPr>
      <w:r w:rsidRPr="00604B37">
        <w:rPr>
          <w:rFonts w:ascii="方正仿宋_GBK" w:eastAsia="方正仿宋_GBK" w:hint="eastAsia"/>
          <w:sz w:val="32"/>
          <w:szCs w:val="32"/>
        </w:rPr>
        <w:t>3.负责制订和实施开发区产业发展计划；负责开发区招商引资，研究制定招商引资优惠政策并负责监督实施；按规定权限审批或审核进区投资项目、科技开发项目。</w:t>
      </w:r>
    </w:p>
    <w:p w:rsidR="00BE0B49" w:rsidRPr="00604B37" w:rsidRDefault="00BE0B49" w:rsidP="00BE0B49">
      <w:pPr>
        <w:pStyle w:val="a3"/>
        <w:shd w:val="clear" w:color="auto" w:fill="FFFFFF"/>
        <w:spacing w:before="0" w:beforeAutospacing="0" w:after="163" w:afterAutospacing="0"/>
        <w:ind w:firstLine="480"/>
        <w:rPr>
          <w:rFonts w:ascii="方正仿宋_GBK" w:eastAsia="方正仿宋_GBK"/>
          <w:sz w:val="32"/>
          <w:szCs w:val="32"/>
        </w:rPr>
      </w:pPr>
      <w:r w:rsidRPr="00604B37">
        <w:rPr>
          <w:rFonts w:ascii="方正仿宋_GBK" w:eastAsia="方正仿宋_GBK" w:hint="eastAsia"/>
          <w:sz w:val="32"/>
          <w:szCs w:val="32"/>
        </w:rPr>
        <w:t>4.负责开发区国民经济的综合统计、专项统计工作。</w:t>
      </w:r>
    </w:p>
    <w:p w:rsidR="00BE0B49" w:rsidRPr="00604B37" w:rsidRDefault="00BE0B49" w:rsidP="00BE0B49">
      <w:pPr>
        <w:pStyle w:val="a3"/>
        <w:shd w:val="clear" w:color="auto" w:fill="FFFFFF"/>
        <w:spacing w:before="0" w:beforeAutospacing="0" w:after="163" w:afterAutospacing="0"/>
        <w:ind w:firstLine="480"/>
        <w:rPr>
          <w:rFonts w:ascii="方正仿宋_GBK" w:eastAsia="方正仿宋_GBK"/>
          <w:sz w:val="32"/>
          <w:szCs w:val="32"/>
        </w:rPr>
      </w:pPr>
      <w:r w:rsidRPr="00604B37">
        <w:rPr>
          <w:rFonts w:ascii="方正仿宋_GBK" w:eastAsia="方正仿宋_GBK" w:hint="eastAsia"/>
          <w:sz w:val="32"/>
          <w:szCs w:val="32"/>
        </w:rPr>
        <w:lastRenderedPageBreak/>
        <w:t>5.负责开发区财政预算、财政收支管理和国有资产管理及审计，统筹安排财政专项资金。</w:t>
      </w:r>
    </w:p>
    <w:p w:rsidR="00BE0B49" w:rsidRPr="00604B37" w:rsidRDefault="00BE0B49" w:rsidP="00BE0B49">
      <w:pPr>
        <w:pStyle w:val="a3"/>
        <w:shd w:val="clear" w:color="auto" w:fill="FFFFFF"/>
        <w:spacing w:before="0" w:beforeAutospacing="0" w:after="163" w:afterAutospacing="0"/>
        <w:ind w:firstLine="480"/>
        <w:rPr>
          <w:rFonts w:ascii="方正仿宋_GBK" w:eastAsia="方正仿宋_GBK"/>
          <w:sz w:val="32"/>
          <w:szCs w:val="32"/>
        </w:rPr>
      </w:pPr>
      <w:r w:rsidRPr="00604B37">
        <w:rPr>
          <w:rFonts w:ascii="方正仿宋_GBK" w:eastAsia="方正仿宋_GBK" w:hint="eastAsia"/>
          <w:sz w:val="32"/>
          <w:szCs w:val="32"/>
        </w:rPr>
        <w:t>6.负责协调有关部门在开发区的派出机构或分支机构的工作。</w:t>
      </w:r>
    </w:p>
    <w:p w:rsidR="00BE0B49" w:rsidRPr="00604B37" w:rsidRDefault="00BE0B49" w:rsidP="00BE0B49">
      <w:pPr>
        <w:pStyle w:val="a3"/>
        <w:shd w:val="clear" w:color="auto" w:fill="FFFFFF"/>
        <w:spacing w:before="0" w:beforeAutospacing="0" w:after="163" w:afterAutospacing="0"/>
        <w:ind w:firstLine="480"/>
        <w:rPr>
          <w:rFonts w:ascii="方正仿宋_GBK" w:eastAsia="方正仿宋_GBK"/>
          <w:sz w:val="32"/>
          <w:szCs w:val="32"/>
        </w:rPr>
      </w:pPr>
      <w:r w:rsidRPr="00604B37">
        <w:rPr>
          <w:rFonts w:ascii="方正仿宋_GBK" w:eastAsia="方正仿宋_GBK" w:hint="eastAsia"/>
          <w:sz w:val="32"/>
          <w:szCs w:val="32"/>
        </w:rPr>
        <w:t>7.承办市政府交办的其他事项。</w:t>
      </w:r>
    </w:p>
    <w:p w:rsidR="00BE0B49" w:rsidRDefault="00C947A8" w:rsidP="00674CE5">
      <w:pPr>
        <w:pStyle w:val="a3"/>
        <w:shd w:val="clear" w:color="auto" w:fill="FFFFFF"/>
        <w:spacing w:before="0" w:beforeAutospacing="0" w:after="0" w:afterAutospacing="0" w:line="560" w:lineRule="exact"/>
        <w:ind w:firstLineChars="150" w:firstLine="482"/>
        <w:outlineLvl w:val="1"/>
        <w:rPr>
          <w:rFonts w:ascii="方正仿宋_GBK" w:eastAsia="方正仿宋_GBK"/>
          <w:b/>
          <w:sz w:val="32"/>
          <w:szCs w:val="32"/>
        </w:rPr>
      </w:pPr>
      <w:r>
        <w:rPr>
          <w:rFonts w:ascii="方正仿宋_GBK" w:eastAsia="方正仿宋_GBK" w:hint="eastAsia"/>
          <w:b/>
          <w:sz w:val="32"/>
          <w:szCs w:val="32"/>
        </w:rPr>
        <w:t>（二）机构设置。</w:t>
      </w:r>
    </w:p>
    <w:p w:rsidR="0030438F" w:rsidRDefault="00F148DD" w:rsidP="00604B37">
      <w:pPr>
        <w:pStyle w:val="a3"/>
        <w:shd w:val="clear" w:color="auto" w:fill="FFFFFF"/>
        <w:spacing w:before="0" w:beforeAutospacing="0" w:after="0" w:afterAutospacing="0" w:line="560" w:lineRule="exact"/>
        <w:ind w:firstLineChars="200" w:firstLine="640"/>
        <w:outlineLvl w:val="1"/>
        <w:rPr>
          <w:rFonts w:ascii="方正仿宋_GBK" w:eastAsia="方正仿宋_GBK"/>
          <w:color w:val="FF0000"/>
          <w:sz w:val="32"/>
          <w:szCs w:val="32"/>
        </w:rPr>
      </w:pPr>
      <w:r>
        <w:rPr>
          <w:rFonts w:ascii="方正仿宋_GBK" w:eastAsia="方正仿宋_GBK" w:hint="eastAsia"/>
          <w:sz w:val="32"/>
          <w:szCs w:val="32"/>
        </w:rPr>
        <w:t>重庆经济技术开发区管理委员会</w:t>
      </w:r>
      <w:r w:rsidR="00BE0B49" w:rsidRPr="00604B37">
        <w:rPr>
          <w:rFonts w:ascii="方正仿宋_GBK" w:eastAsia="方正仿宋_GBK" w:hint="eastAsia"/>
          <w:sz w:val="32"/>
          <w:szCs w:val="32"/>
        </w:rPr>
        <w:t>设办公室、组织部（人事局）、经济发展局（安全生产委员会办公室）、建设管理局、投资促进局、财务局6个内设机构，直属事业单位</w:t>
      </w:r>
      <w:r>
        <w:rPr>
          <w:rFonts w:ascii="方正仿宋_GBK" w:eastAsia="方正仿宋_GBK" w:hint="eastAsia"/>
          <w:sz w:val="32"/>
          <w:szCs w:val="32"/>
        </w:rPr>
        <w:t>6</w:t>
      </w:r>
      <w:r w:rsidR="00BE0B49" w:rsidRPr="00604B37">
        <w:rPr>
          <w:rFonts w:ascii="方正仿宋_GBK" w:eastAsia="方正仿宋_GBK" w:hint="eastAsia"/>
          <w:sz w:val="32"/>
          <w:szCs w:val="32"/>
        </w:rPr>
        <w:t>个（招商服务中心、行政服务中心、征地服务中心、</w:t>
      </w:r>
      <w:r w:rsidRPr="00F148DD">
        <w:rPr>
          <w:rFonts w:ascii="方正仿宋_GBK" w:eastAsia="方正仿宋_GBK" w:hint="eastAsia"/>
          <w:sz w:val="32"/>
          <w:szCs w:val="32"/>
        </w:rPr>
        <w:t>市政环卫绿化管理处、国土管理所、</w:t>
      </w:r>
      <w:r w:rsidR="00BE0B49" w:rsidRPr="00604B37">
        <w:rPr>
          <w:rFonts w:ascii="方正仿宋_GBK" w:eastAsia="方正仿宋_GBK" w:hint="eastAsia"/>
          <w:sz w:val="32"/>
          <w:szCs w:val="32"/>
        </w:rPr>
        <w:t>建设工程质量监督施工安全管理站）</w:t>
      </w:r>
      <w:r w:rsidR="00604B37">
        <w:rPr>
          <w:rFonts w:ascii="方正仿宋_GBK" w:eastAsia="方正仿宋_GBK" w:hint="eastAsia"/>
          <w:sz w:val="32"/>
          <w:szCs w:val="32"/>
        </w:rPr>
        <w:t>。</w:t>
      </w:r>
    </w:p>
    <w:p w:rsidR="00BE0B49" w:rsidRDefault="00C947A8">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color w:val="FF0000"/>
          <w:sz w:val="32"/>
          <w:szCs w:val="32"/>
        </w:rPr>
      </w:pPr>
      <w:r>
        <w:rPr>
          <w:rFonts w:ascii="方正仿宋_GBK" w:eastAsia="方正仿宋_GBK" w:hint="eastAsia"/>
          <w:b/>
          <w:sz w:val="32"/>
          <w:szCs w:val="32"/>
        </w:rPr>
        <w:t>（三）单位构成。</w:t>
      </w:r>
      <w:r w:rsidR="00BE0B49">
        <w:rPr>
          <w:rFonts w:ascii="方正仿宋_GBK" w:eastAsia="方正仿宋_GBK" w:hint="eastAsia"/>
          <w:color w:val="FF0000"/>
          <w:sz w:val="32"/>
          <w:szCs w:val="32"/>
        </w:rPr>
        <w:t xml:space="preserve"> </w:t>
      </w:r>
    </w:p>
    <w:p w:rsidR="00F148DD" w:rsidRDefault="00F148DD" w:rsidP="000325FB">
      <w:pPr>
        <w:pStyle w:val="a3"/>
        <w:shd w:val="clear" w:color="auto" w:fill="FFFFFF"/>
        <w:spacing w:before="0" w:beforeAutospacing="0" w:after="0" w:afterAutospacing="0" w:line="560" w:lineRule="exact"/>
        <w:ind w:firstLineChars="200" w:firstLine="640"/>
        <w:jc w:val="both"/>
        <w:outlineLvl w:val="0"/>
        <w:rPr>
          <w:rFonts w:ascii="方正仿宋_GBK" w:eastAsia="方正仿宋_GBK"/>
          <w:sz w:val="32"/>
          <w:szCs w:val="32"/>
        </w:rPr>
      </w:pPr>
      <w:r w:rsidRPr="000325FB">
        <w:rPr>
          <w:rFonts w:ascii="方正仿宋_GBK" w:eastAsia="方正仿宋_GBK" w:hint="eastAsia"/>
          <w:sz w:val="32"/>
          <w:szCs w:val="32"/>
        </w:rPr>
        <w:t>从预算单位构成看，纳入本部门2020年度决算编制的二级预算单位主要包括</w:t>
      </w:r>
      <w:r w:rsidR="0002711C" w:rsidRPr="0002711C">
        <w:rPr>
          <w:rFonts w:ascii="方正仿宋_GBK" w:eastAsia="方正仿宋_GBK" w:hint="eastAsia"/>
          <w:sz w:val="32"/>
          <w:szCs w:val="32"/>
        </w:rPr>
        <w:t>重庆经济技术开发区征地服务中心</w:t>
      </w:r>
      <w:r w:rsidR="0002711C">
        <w:rPr>
          <w:rFonts w:ascii="方正仿宋_GBK" w:eastAsia="方正仿宋_GBK" w:hint="eastAsia"/>
          <w:sz w:val="32"/>
          <w:szCs w:val="32"/>
        </w:rPr>
        <w:t>、</w:t>
      </w:r>
      <w:r w:rsidR="0002711C" w:rsidRPr="0002711C">
        <w:rPr>
          <w:rFonts w:ascii="方正仿宋_GBK" w:eastAsia="方正仿宋_GBK" w:hint="eastAsia"/>
          <w:sz w:val="32"/>
          <w:szCs w:val="32"/>
        </w:rPr>
        <w:t>重庆技术开发区招商服务中心</w:t>
      </w:r>
      <w:r w:rsidRPr="000325FB">
        <w:rPr>
          <w:rFonts w:ascii="方正仿宋_GBK" w:eastAsia="方正仿宋_GBK" w:hint="eastAsia"/>
          <w:sz w:val="32"/>
          <w:szCs w:val="32"/>
        </w:rPr>
        <w:t>、</w:t>
      </w:r>
      <w:r w:rsidR="0002711C" w:rsidRPr="0002711C">
        <w:rPr>
          <w:rFonts w:ascii="方正仿宋_GBK" w:eastAsia="方正仿宋_GBK" w:hint="eastAsia"/>
          <w:sz w:val="32"/>
          <w:szCs w:val="32"/>
        </w:rPr>
        <w:t>重庆经济技术开发区经济发展局</w:t>
      </w:r>
      <w:r w:rsidR="0002711C">
        <w:rPr>
          <w:rFonts w:ascii="方正仿宋_GBK" w:eastAsia="方正仿宋_GBK" w:hint="eastAsia"/>
          <w:sz w:val="32"/>
          <w:szCs w:val="32"/>
        </w:rPr>
        <w:t>、</w:t>
      </w:r>
      <w:r w:rsidR="0002711C" w:rsidRPr="0002711C">
        <w:rPr>
          <w:rFonts w:ascii="方正仿宋_GBK" w:eastAsia="方正仿宋_GBK" w:hint="eastAsia"/>
          <w:sz w:val="32"/>
          <w:szCs w:val="32"/>
        </w:rPr>
        <w:t>重庆经济技术开发区投资促进局</w:t>
      </w:r>
      <w:r w:rsidR="0002711C">
        <w:rPr>
          <w:rFonts w:ascii="方正仿宋_GBK" w:eastAsia="方正仿宋_GBK" w:hint="eastAsia"/>
          <w:sz w:val="32"/>
          <w:szCs w:val="32"/>
        </w:rPr>
        <w:t>、</w:t>
      </w:r>
      <w:r w:rsidR="0002711C" w:rsidRPr="0002711C">
        <w:rPr>
          <w:rFonts w:ascii="方正仿宋_GBK" w:eastAsia="方正仿宋_GBK" w:hint="eastAsia"/>
          <w:sz w:val="32"/>
          <w:szCs w:val="32"/>
        </w:rPr>
        <w:t>重庆经济技术开发区管理委员会办公室</w:t>
      </w:r>
      <w:r w:rsidR="0002711C">
        <w:rPr>
          <w:rFonts w:ascii="方正仿宋_GBK" w:eastAsia="方正仿宋_GBK" w:hint="eastAsia"/>
          <w:sz w:val="32"/>
          <w:szCs w:val="32"/>
        </w:rPr>
        <w:t>、</w:t>
      </w:r>
      <w:r w:rsidR="0002711C" w:rsidRPr="0002711C">
        <w:rPr>
          <w:rFonts w:ascii="方正仿宋_GBK" w:eastAsia="方正仿宋_GBK" w:hint="eastAsia"/>
          <w:sz w:val="32"/>
          <w:szCs w:val="32"/>
        </w:rPr>
        <w:t>重庆经济技术开发区管理委员会财务局</w:t>
      </w:r>
      <w:r w:rsidR="0002711C">
        <w:rPr>
          <w:rFonts w:ascii="方正仿宋_GBK" w:eastAsia="方正仿宋_GBK" w:hint="eastAsia"/>
          <w:sz w:val="32"/>
          <w:szCs w:val="32"/>
        </w:rPr>
        <w:t>、</w:t>
      </w:r>
      <w:r w:rsidR="0002711C" w:rsidRPr="0002711C">
        <w:rPr>
          <w:rFonts w:ascii="方正仿宋_GBK" w:eastAsia="方正仿宋_GBK" w:hint="eastAsia"/>
          <w:sz w:val="32"/>
          <w:szCs w:val="32"/>
        </w:rPr>
        <w:t>重庆经济技术开发区人事局</w:t>
      </w:r>
      <w:r w:rsidR="0002711C">
        <w:rPr>
          <w:rFonts w:ascii="方正仿宋_GBK" w:eastAsia="方正仿宋_GBK" w:hint="eastAsia"/>
          <w:sz w:val="32"/>
          <w:szCs w:val="32"/>
        </w:rPr>
        <w:t>、</w:t>
      </w:r>
      <w:r w:rsidR="0002711C" w:rsidRPr="0002711C">
        <w:rPr>
          <w:rFonts w:ascii="方正仿宋_GBK" w:eastAsia="方正仿宋_GBK" w:hint="eastAsia"/>
          <w:sz w:val="32"/>
          <w:szCs w:val="32"/>
        </w:rPr>
        <w:t>重庆经济技术开发区管理委员会建设管理局</w:t>
      </w:r>
      <w:r w:rsidR="0002711C">
        <w:rPr>
          <w:rFonts w:ascii="方正仿宋_GBK" w:eastAsia="方正仿宋_GBK" w:hint="eastAsia"/>
          <w:sz w:val="32"/>
          <w:szCs w:val="32"/>
        </w:rPr>
        <w:t>、</w:t>
      </w:r>
      <w:r w:rsidR="0002711C" w:rsidRPr="0002711C">
        <w:rPr>
          <w:rFonts w:ascii="方正仿宋_GBK" w:eastAsia="方正仿宋_GBK" w:hint="eastAsia"/>
          <w:sz w:val="32"/>
          <w:szCs w:val="32"/>
        </w:rPr>
        <w:t>重庆经济技术开发区建设工程质量监督施工安全管理站</w:t>
      </w:r>
      <w:r w:rsidR="0002711C">
        <w:rPr>
          <w:rFonts w:ascii="方正仿宋_GBK" w:eastAsia="方正仿宋_GBK" w:hint="eastAsia"/>
          <w:sz w:val="32"/>
          <w:szCs w:val="32"/>
        </w:rPr>
        <w:t>、</w:t>
      </w:r>
      <w:r w:rsidR="0002711C" w:rsidRPr="0002711C">
        <w:rPr>
          <w:rFonts w:ascii="方正仿宋_GBK" w:eastAsia="方正仿宋_GBK" w:hint="eastAsia"/>
          <w:sz w:val="32"/>
          <w:szCs w:val="32"/>
        </w:rPr>
        <w:t>重庆经济技术开发区行政服务中心</w:t>
      </w:r>
      <w:r w:rsidR="0002711C">
        <w:rPr>
          <w:rFonts w:ascii="方正仿宋_GBK" w:eastAsia="方正仿宋_GBK" w:hint="eastAsia"/>
          <w:sz w:val="32"/>
          <w:szCs w:val="32"/>
        </w:rPr>
        <w:t>、</w:t>
      </w:r>
      <w:r w:rsidRPr="000325FB">
        <w:rPr>
          <w:rFonts w:ascii="方正仿宋_GBK" w:eastAsia="方正仿宋_GBK" w:hint="eastAsia"/>
          <w:sz w:val="32"/>
          <w:szCs w:val="32"/>
        </w:rPr>
        <w:t>重庆</w:t>
      </w:r>
      <w:r w:rsidRPr="000325FB">
        <w:rPr>
          <w:rFonts w:ascii="方正仿宋_GBK" w:eastAsia="方正仿宋_GBK" w:hint="eastAsia"/>
          <w:sz w:val="32"/>
          <w:szCs w:val="32"/>
        </w:rPr>
        <w:lastRenderedPageBreak/>
        <w:t>经济技术开发区市政环卫绿化管理处、重庆经济技术开发区国土管理所、重庆市迎龙商务区管理委员会。</w:t>
      </w:r>
    </w:p>
    <w:p w:rsidR="0030438F" w:rsidRDefault="00C947A8">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b w:val="0"/>
        </w:rPr>
      </w:pPr>
      <w:r>
        <w:rPr>
          <w:rStyle w:val="a8"/>
          <w:rFonts w:ascii="方正黑体_GBK" w:eastAsia="方正黑体_GBK" w:hint="eastAsia"/>
          <w:b w:val="0"/>
          <w:sz w:val="32"/>
          <w:szCs w:val="32"/>
        </w:rPr>
        <w:t>二、部门决算情况说明</w:t>
      </w:r>
    </w:p>
    <w:p w:rsidR="0030438F" w:rsidRDefault="00C947A8">
      <w:pPr>
        <w:pStyle w:val="a3"/>
        <w:shd w:val="clear" w:color="auto" w:fill="FFFFFF"/>
        <w:spacing w:before="0" w:beforeAutospacing="0" w:after="0" w:afterAutospacing="0" w:line="560" w:lineRule="exact"/>
        <w:ind w:firstLineChars="200" w:firstLine="643"/>
        <w:jc w:val="both"/>
        <w:outlineLvl w:val="0"/>
        <w:rPr>
          <w:rFonts w:ascii="方正仿宋_GBK" w:eastAsia="方正仿宋_GBK"/>
          <w:sz w:val="32"/>
          <w:szCs w:val="32"/>
        </w:rPr>
      </w:pPr>
      <w:r>
        <w:rPr>
          <w:rStyle w:val="a8"/>
          <w:rFonts w:ascii="方正仿宋_GBK" w:eastAsia="方正仿宋_GBK" w:hint="eastAsia"/>
          <w:sz w:val="32"/>
          <w:szCs w:val="32"/>
        </w:rPr>
        <w:t>（一）收入支出决算总体情况说明</w:t>
      </w:r>
    </w:p>
    <w:p w:rsidR="00120828"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1.总体情况。</w:t>
      </w:r>
    </w:p>
    <w:p w:rsidR="0030438F" w:rsidRPr="001F0444" w:rsidRDefault="00C947A8" w:rsidP="00996679">
      <w:pPr>
        <w:ind w:firstLineChars="200" w:firstLine="640"/>
        <w:jc w:val="both"/>
        <w:rPr>
          <w:rFonts w:cs="Arial"/>
          <w:sz w:val="20"/>
          <w:szCs w:val="20"/>
        </w:rPr>
      </w:pPr>
      <w:r>
        <w:rPr>
          <w:rFonts w:ascii="方正仿宋_GBK" w:eastAsia="方正仿宋_GBK" w:hint="eastAsia"/>
          <w:sz w:val="32"/>
          <w:szCs w:val="32"/>
        </w:rPr>
        <w:t>2020年度收入总计</w:t>
      </w:r>
      <w:r w:rsidR="004A516F" w:rsidRPr="004A516F">
        <w:rPr>
          <w:rFonts w:ascii="方正仿宋_GBK" w:eastAsia="方正仿宋_GBK"/>
          <w:sz w:val="32"/>
          <w:szCs w:val="32"/>
        </w:rPr>
        <w:t>2064957.42</w:t>
      </w:r>
      <w:r>
        <w:rPr>
          <w:rFonts w:ascii="方正仿宋_GBK" w:eastAsia="方正仿宋_GBK" w:hint="eastAsia"/>
          <w:sz w:val="32"/>
          <w:szCs w:val="32"/>
        </w:rPr>
        <w:t>万元，支出总计</w:t>
      </w:r>
      <w:r w:rsidR="004A516F" w:rsidRPr="004A516F">
        <w:rPr>
          <w:rFonts w:ascii="方正仿宋_GBK" w:eastAsia="方正仿宋_GBK"/>
          <w:sz w:val="32"/>
          <w:szCs w:val="32"/>
        </w:rPr>
        <w:t>2064957.42</w:t>
      </w:r>
      <w:r>
        <w:rPr>
          <w:rFonts w:ascii="方正仿宋_GBK" w:eastAsia="方正仿宋_GBK" w:hint="eastAsia"/>
          <w:sz w:val="32"/>
          <w:szCs w:val="32"/>
        </w:rPr>
        <w:t>万元。收支较上年决算数</w:t>
      </w:r>
      <w:r w:rsidRPr="00752419">
        <w:rPr>
          <w:rFonts w:ascii="方正仿宋_GBK" w:eastAsia="方正仿宋_GBK" w:hint="eastAsia"/>
          <w:sz w:val="32"/>
          <w:szCs w:val="32"/>
        </w:rPr>
        <w:t>增加</w:t>
      </w:r>
      <w:r w:rsidR="004A516F">
        <w:rPr>
          <w:rFonts w:ascii="方正仿宋_GBK" w:eastAsia="方正仿宋_GBK" w:hint="eastAsia"/>
          <w:sz w:val="32"/>
          <w:szCs w:val="32"/>
        </w:rPr>
        <w:t>1904615.75</w:t>
      </w:r>
      <w:r w:rsidRPr="00752419">
        <w:rPr>
          <w:rFonts w:ascii="方正仿宋_GBK" w:eastAsia="方正仿宋_GBK" w:hint="eastAsia"/>
          <w:sz w:val="32"/>
          <w:szCs w:val="32"/>
        </w:rPr>
        <w:t>万元，增长</w:t>
      </w:r>
      <w:r w:rsidR="00A818F1" w:rsidRPr="00752419">
        <w:rPr>
          <w:rFonts w:ascii="方正仿宋_GBK" w:eastAsia="方正仿宋_GBK" w:hint="eastAsia"/>
          <w:sz w:val="32"/>
          <w:szCs w:val="32"/>
        </w:rPr>
        <w:t>1</w:t>
      </w:r>
      <w:r w:rsidR="004A516F">
        <w:rPr>
          <w:rFonts w:ascii="方正仿宋_GBK" w:eastAsia="方正仿宋_GBK" w:hint="eastAsia"/>
          <w:sz w:val="32"/>
          <w:szCs w:val="32"/>
        </w:rPr>
        <w:t>187.85</w:t>
      </w:r>
      <w:r w:rsidRPr="00752419">
        <w:rPr>
          <w:rFonts w:ascii="方正仿宋_GBK" w:eastAsia="方正仿宋_GBK" w:hint="eastAsia"/>
          <w:sz w:val="32"/>
          <w:szCs w:val="32"/>
        </w:rPr>
        <w:t>%，主要原因是</w:t>
      </w:r>
      <w:r w:rsidR="00A818F1" w:rsidRPr="00752419">
        <w:rPr>
          <w:rFonts w:ascii="方正仿宋_GBK" w:eastAsia="方正仿宋_GBK" w:hint="eastAsia"/>
          <w:sz w:val="32"/>
          <w:szCs w:val="32"/>
        </w:rPr>
        <w:t>代收代付广阳岛和广阳岛</w:t>
      </w:r>
      <w:r w:rsidR="00A818F1" w:rsidRPr="00A818F1">
        <w:rPr>
          <w:rFonts w:ascii="方正仿宋_GBK" w:eastAsia="方正仿宋_GBK" w:hint="eastAsia"/>
          <w:sz w:val="32"/>
          <w:szCs w:val="32"/>
        </w:rPr>
        <w:t>以南片区项目建设专项资金</w:t>
      </w:r>
      <w:r w:rsidR="00A818F1" w:rsidRPr="00A818F1">
        <w:rPr>
          <w:rFonts w:ascii="方正仿宋_GBK" w:eastAsia="方正仿宋_GBK"/>
          <w:sz w:val="32"/>
          <w:szCs w:val="32"/>
        </w:rPr>
        <w:t>1891535</w:t>
      </w:r>
      <w:r w:rsidR="0067412F">
        <w:rPr>
          <w:rFonts w:ascii="方正仿宋_GBK" w:eastAsia="方正仿宋_GBK" w:hint="eastAsia"/>
          <w:sz w:val="32"/>
          <w:szCs w:val="32"/>
        </w:rPr>
        <w:t>.83</w:t>
      </w:r>
      <w:r w:rsidR="00A818F1" w:rsidRPr="00A818F1">
        <w:rPr>
          <w:rFonts w:ascii="方正仿宋_GBK" w:eastAsia="方正仿宋_GBK"/>
          <w:sz w:val="32"/>
          <w:szCs w:val="32"/>
        </w:rPr>
        <w:t>万元</w:t>
      </w:r>
      <w:r>
        <w:rPr>
          <w:rFonts w:ascii="方正仿宋_GBK" w:eastAsia="方正仿宋_GBK" w:hint="eastAsia"/>
          <w:sz w:val="32"/>
          <w:szCs w:val="32"/>
        </w:rPr>
        <w:t>。</w:t>
      </w:r>
      <w:r w:rsidRPr="009C3BC8">
        <w:rPr>
          <w:rFonts w:ascii="方正仿宋_GBK" w:eastAsia="方正仿宋_GBK" w:hint="eastAsia"/>
          <w:sz w:val="32"/>
          <w:szCs w:val="32"/>
        </w:rPr>
        <w:t>本部分的收入总计包括</w:t>
      </w:r>
      <w:r w:rsidR="00D76420" w:rsidRPr="009C3BC8">
        <w:rPr>
          <w:rFonts w:ascii="方正仿宋_GBK" w:eastAsia="方正仿宋_GBK" w:hint="eastAsia"/>
          <w:sz w:val="32"/>
          <w:szCs w:val="32"/>
        </w:rPr>
        <w:t>本年</w:t>
      </w:r>
      <w:r w:rsidRPr="009C3BC8">
        <w:rPr>
          <w:rFonts w:ascii="方正仿宋_GBK" w:eastAsia="方正仿宋_GBK" w:hint="eastAsia"/>
          <w:sz w:val="32"/>
          <w:szCs w:val="32"/>
        </w:rPr>
        <w:t>收入合计、</w:t>
      </w:r>
      <w:r w:rsidR="00D76420" w:rsidRPr="009C3BC8">
        <w:rPr>
          <w:rFonts w:ascii="方正仿宋_GBK" w:eastAsia="方正仿宋_GBK" w:hint="eastAsia"/>
          <w:sz w:val="32"/>
          <w:szCs w:val="32"/>
        </w:rPr>
        <w:t>年初结转和结余，支出总计包括本年支出合计、</w:t>
      </w:r>
      <w:r w:rsidRPr="009C3BC8">
        <w:rPr>
          <w:rFonts w:ascii="方正仿宋_GBK" w:eastAsia="方正仿宋_GBK" w:hint="eastAsia"/>
          <w:sz w:val="32"/>
          <w:szCs w:val="32"/>
        </w:rPr>
        <w:t>年末结转和结余。</w:t>
      </w:r>
    </w:p>
    <w:p w:rsidR="00D76420"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2.收入情况。</w:t>
      </w:r>
    </w:p>
    <w:p w:rsidR="0030438F" w:rsidRPr="00752419" w:rsidRDefault="00C947A8" w:rsidP="00D76420">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752419">
        <w:rPr>
          <w:rFonts w:ascii="方正仿宋_GBK" w:eastAsia="方正仿宋_GBK" w:hint="eastAsia"/>
          <w:sz w:val="32"/>
          <w:szCs w:val="32"/>
        </w:rPr>
        <w:t>2020年度收入合计</w:t>
      </w:r>
      <w:r w:rsidR="00D76420" w:rsidRPr="00752419">
        <w:t xml:space="preserve"> </w:t>
      </w:r>
      <w:r w:rsidR="004A516F" w:rsidRPr="004A516F">
        <w:rPr>
          <w:rFonts w:ascii="方正仿宋_GBK" w:eastAsia="方正仿宋_GBK"/>
          <w:sz w:val="32"/>
          <w:szCs w:val="32"/>
        </w:rPr>
        <w:t>2031323.77</w:t>
      </w:r>
      <w:r w:rsidRPr="00752419">
        <w:rPr>
          <w:rFonts w:ascii="方正仿宋_GBK" w:eastAsia="方正仿宋_GBK" w:hint="eastAsia"/>
          <w:sz w:val="32"/>
          <w:szCs w:val="32"/>
        </w:rPr>
        <w:t>万元，较上年决算数增加</w:t>
      </w:r>
      <w:r w:rsidR="001A171D">
        <w:rPr>
          <w:rFonts w:ascii="方正仿宋_GBK" w:eastAsia="方正仿宋_GBK" w:hint="eastAsia"/>
          <w:sz w:val="32"/>
          <w:szCs w:val="32"/>
        </w:rPr>
        <w:t>1920258.51</w:t>
      </w:r>
      <w:r w:rsidRPr="00752419">
        <w:rPr>
          <w:rFonts w:ascii="方正仿宋_GBK" w:eastAsia="方正仿宋_GBK" w:hint="eastAsia"/>
          <w:sz w:val="32"/>
          <w:szCs w:val="32"/>
        </w:rPr>
        <w:t>万元，增长</w:t>
      </w:r>
      <w:r w:rsidR="00D766F0">
        <w:rPr>
          <w:rFonts w:ascii="方正仿宋_GBK" w:eastAsia="方正仿宋_GBK" w:hint="eastAsia"/>
          <w:sz w:val="32"/>
          <w:szCs w:val="32"/>
        </w:rPr>
        <w:t>1728.</w:t>
      </w:r>
      <w:r w:rsidR="001A171D">
        <w:rPr>
          <w:rFonts w:ascii="方正仿宋_GBK" w:eastAsia="方正仿宋_GBK" w:hint="eastAsia"/>
          <w:sz w:val="32"/>
          <w:szCs w:val="32"/>
        </w:rPr>
        <w:t>95</w:t>
      </w:r>
      <w:r w:rsidRPr="00752419">
        <w:rPr>
          <w:rFonts w:ascii="方正仿宋_GBK" w:eastAsia="方正仿宋_GBK" w:hint="eastAsia"/>
          <w:sz w:val="32"/>
          <w:szCs w:val="32"/>
        </w:rPr>
        <w:t>%，主要原因是</w:t>
      </w:r>
      <w:r w:rsidR="009C3BC8" w:rsidRPr="00752419">
        <w:rPr>
          <w:rFonts w:ascii="方正仿宋_GBK" w:eastAsia="方正仿宋_GBK" w:hint="eastAsia"/>
          <w:sz w:val="32"/>
          <w:szCs w:val="32"/>
        </w:rPr>
        <w:t>代收代付广阳岛和广阳岛以南片区项目建设专项资金</w:t>
      </w:r>
      <w:r w:rsidR="009C3BC8" w:rsidRPr="00752419">
        <w:rPr>
          <w:rFonts w:ascii="方正仿宋_GBK" w:eastAsia="方正仿宋_GBK"/>
          <w:sz w:val="32"/>
          <w:szCs w:val="32"/>
        </w:rPr>
        <w:t>1891535</w:t>
      </w:r>
      <w:r w:rsidR="0067412F" w:rsidRPr="00752419">
        <w:rPr>
          <w:rFonts w:ascii="方正仿宋_GBK" w:eastAsia="方正仿宋_GBK" w:hint="eastAsia"/>
          <w:sz w:val="32"/>
          <w:szCs w:val="32"/>
        </w:rPr>
        <w:t>.83</w:t>
      </w:r>
      <w:r w:rsidR="009C3BC8" w:rsidRPr="00752419">
        <w:rPr>
          <w:rFonts w:ascii="方正仿宋_GBK" w:eastAsia="方正仿宋_GBK"/>
          <w:sz w:val="32"/>
          <w:szCs w:val="32"/>
        </w:rPr>
        <w:t>万元</w:t>
      </w:r>
      <w:r w:rsidR="009C3BC8" w:rsidRPr="00752419">
        <w:rPr>
          <w:rFonts w:ascii="方正仿宋_GBK" w:eastAsia="方正仿宋_GBK" w:hint="eastAsia"/>
          <w:sz w:val="32"/>
          <w:szCs w:val="32"/>
        </w:rPr>
        <w:t>。</w:t>
      </w:r>
      <w:r w:rsidRPr="00752419">
        <w:rPr>
          <w:rFonts w:ascii="方正仿宋_GBK" w:eastAsia="方正仿宋_GBK" w:hint="eastAsia"/>
          <w:sz w:val="32"/>
          <w:szCs w:val="32"/>
        </w:rPr>
        <w:t>其中：财政拨款收入</w:t>
      </w:r>
      <w:r w:rsidR="001A171D" w:rsidRPr="001A171D">
        <w:rPr>
          <w:rFonts w:ascii="方正仿宋_GBK" w:eastAsia="方正仿宋_GBK"/>
          <w:sz w:val="32"/>
          <w:szCs w:val="32"/>
        </w:rPr>
        <w:t>2031323.77</w:t>
      </w:r>
      <w:r w:rsidRPr="00752419">
        <w:rPr>
          <w:rFonts w:ascii="方正仿宋_GBK" w:eastAsia="方正仿宋_GBK" w:hint="eastAsia"/>
          <w:sz w:val="32"/>
          <w:szCs w:val="32"/>
        </w:rPr>
        <w:t>万元，占</w:t>
      </w:r>
      <w:r w:rsidR="009C3BC8" w:rsidRPr="00752419">
        <w:rPr>
          <w:rFonts w:ascii="方正仿宋_GBK" w:eastAsia="方正仿宋_GBK" w:hint="eastAsia"/>
          <w:sz w:val="32"/>
          <w:szCs w:val="32"/>
        </w:rPr>
        <w:t>100.0</w:t>
      </w:r>
      <w:r w:rsidRPr="00752419">
        <w:rPr>
          <w:rFonts w:ascii="方正仿宋_GBK" w:eastAsia="方正仿宋_GBK" w:hint="eastAsia"/>
          <w:sz w:val="32"/>
          <w:szCs w:val="32"/>
        </w:rPr>
        <w:t>%；年初结转和结余</w:t>
      </w:r>
      <w:r w:rsidR="001A171D" w:rsidRPr="001A171D">
        <w:rPr>
          <w:rFonts w:ascii="方正仿宋_GBK" w:eastAsia="方正仿宋_GBK"/>
          <w:sz w:val="32"/>
          <w:szCs w:val="32"/>
        </w:rPr>
        <w:t>33633.65</w:t>
      </w:r>
      <w:r w:rsidRPr="00752419">
        <w:rPr>
          <w:rFonts w:ascii="方正仿宋_GBK" w:eastAsia="方正仿宋_GBK" w:hint="eastAsia"/>
          <w:sz w:val="32"/>
          <w:szCs w:val="32"/>
        </w:rPr>
        <w:t>万元。</w:t>
      </w:r>
    </w:p>
    <w:p w:rsidR="009C3BC8"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3.支出情况。</w:t>
      </w:r>
    </w:p>
    <w:p w:rsidR="0030438F" w:rsidRPr="00752419" w:rsidRDefault="00C947A8" w:rsidP="009C3BC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752419">
        <w:rPr>
          <w:rFonts w:ascii="方正仿宋_GBK" w:eastAsia="方正仿宋_GBK" w:hint="eastAsia"/>
          <w:sz w:val="32"/>
          <w:szCs w:val="32"/>
        </w:rPr>
        <w:t>2020年度支出合计</w:t>
      </w:r>
      <w:r w:rsidR="009C3BC8" w:rsidRPr="00752419">
        <w:t xml:space="preserve"> </w:t>
      </w:r>
      <w:r w:rsidR="001A171D" w:rsidRPr="001A171D">
        <w:rPr>
          <w:rFonts w:ascii="方正仿宋_GBK" w:eastAsia="方正仿宋_GBK"/>
          <w:sz w:val="32"/>
          <w:szCs w:val="32"/>
        </w:rPr>
        <w:t>2046663.21</w:t>
      </w:r>
      <w:r w:rsidRPr="00752419">
        <w:rPr>
          <w:rFonts w:ascii="方正仿宋_GBK" w:eastAsia="方正仿宋_GBK" w:hint="eastAsia"/>
          <w:sz w:val="32"/>
          <w:szCs w:val="32"/>
        </w:rPr>
        <w:t>万元，较上年决算数增加</w:t>
      </w:r>
      <w:r w:rsidR="001A171D">
        <w:rPr>
          <w:rFonts w:ascii="方正仿宋_GBK" w:eastAsia="方正仿宋_GBK" w:hint="eastAsia"/>
          <w:sz w:val="32"/>
          <w:szCs w:val="32"/>
        </w:rPr>
        <w:t>1919955.19</w:t>
      </w:r>
      <w:r w:rsidRPr="00752419">
        <w:rPr>
          <w:rFonts w:ascii="方正仿宋_GBK" w:eastAsia="方正仿宋_GBK" w:hint="eastAsia"/>
          <w:sz w:val="32"/>
          <w:szCs w:val="32"/>
        </w:rPr>
        <w:t>万元，增长</w:t>
      </w:r>
      <w:r w:rsidR="001A171D">
        <w:rPr>
          <w:rFonts w:ascii="方正仿宋_GBK" w:eastAsia="方正仿宋_GBK" w:hint="eastAsia"/>
          <w:sz w:val="32"/>
          <w:szCs w:val="32"/>
        </w:rPr>
        <w:t>1515.26</w:t>
      </w:r>
      <w:r w:rsidRPr="00752419">
        <w:rPr>
          <w:rFonts w:ascii="方正仿宋_GBK" w:eastAsia="方正仿宋_GBK" w:hint="eastAsia"/>
          <w:sz w:val="32"/>
          <w:szCs w:val="32"/>
        </w:rPr>
        <w:t>%，主要原因是</w:t>
      </w:r>
      <w:r w:rsidR="003718A6" w:rsidRPr="00752419">
        <w:rPr>
          <w:rFonts w:ascii="方正仿宋_GBK" w:eastAsia="方正仿宋_GBK" w:hint="eastAsia"/>
          <w:sz w:val="32"/>
          <w:szCs w:val="32"/>
        </w:rPr>
        <w:t>代收代付广阳岛和广阳岛以南片区项目建设专项资金</w:t>
      </w:r>
      <w:r w:rsidR="003718A6" w:rsidRPr="00752419">
        <w:rPr>
          <w:rFonts w:ascii="方正仿宋_GBK" w:eastAsia="方正仿宋_GBK"/>
          <w:sz w:val="32"/>
          <w:szCs w:val="32"/>
        </w:rPr>
        <w:t>1891535</w:t>
      </w:r>
      <w:r w:rsidR="0067412F" w:rsidRPr="00752419">
        <w:rPr>
          <w:rFonts w:ascii="方正仿宋_GBK" w:eastAsia="方正仿宋_GBK" w:hint="eastAsia"/>
          <w:sz w:val="32"/>
          <w:szCs w:val="32"/>
        </w:rPr>
        <w:t>.83</w:t>
      </w:r>
      <w:r w:rsidR="003718A6" w:rsidRPr="00752419">
        <w:rPr>
          <w:rFonts w:ascii="方正仿宋_GBK" w:eastAsia="方正仿宋_GBK"/>
          <w:sz w:val="32"/>
          <w:szCs w:val="32"/>
        </w:rPr>
        <w:t>万</w:t>
      </w:r>
      <w:r w:rsidR="003718A6" w:rsidRPr="00752419">
        <w:rPr>
          <w:rFonts w:ascii="方正仿宋_GBK" w:eastAsia="方正仿宋_GBK"/>
          <w:sz w:val="32"/>
          <w:szCs w:val="32"/>
        </w:rPr>
        <w:lastRenderedPageBreak/>
        <w:t>元</w:t>
      </w:r>
      <w:r w:rsidRPr="00752419">
        <w:rPr>
          <w:rFonts w:ascii="方正仿宋_GBK" w:eastAsia="方正仿宋_GBK" w:hint="eastAsia"/>
          <w:sz w:val="32"/>
          <w:szCs w:val="32"/>
        </w:rPr>
        <w:t>。其中：基本支出</w:t>
      </w:r>
      <w:r w:rsidR="00D766F0" w:rsidRPr="00D766F0">
        <w:rPr>
          <w:rFonts w:ascii="方正仿宋_GBK" w:eastAsia="方正仿宋_GBK"/>
          <w:sz w:val="32"/>
          <w:szCs w:val="32"/>
        </w:rPr>
        <w:t>3245.79</w:t>
      </w:r>
      <w:r w:rsidRPr="00752419">
        <w:rPr>
          <w:rFonts w:ascii="方正仿宋_GBK" w:eastAsia="方正仿宋_GBK" w:hint="eastAsia"/>
          <w:sz w:val="32"/>
          <w:szCs w:val="32"/>
        </w:rPr>
        <w:t>万元，占</w:t>
      </w:r>
      <w:r w:rsidR="00D766F0">
        <w:rPr>
          <w:rFonts w:ascii="方正仿宋_GBK" w:eastAsia="方正仿宋_GBK" w:hint="eastAsia"/>
          <w:sz w:val="32"/>
          <w:szCs w:val="32"/>
        </w:rPr>
        <w:t>0.16</w:t>
      </w:r>
      <w:r w:rsidRPr="00752419">
        <w:rPr>
          <w:rFonts w:ascii="方正仿宋_GBK" w:eastAsia="方正仿宋_GBK" w:hint="eastAsia"/>
          <w:sz w:val="32"/>
          <w:szCs w:val="32"/>
        </w:rPr>
        <w:t>%；项目支出</w:t>
      </w:r>
      <w:r w:rsidR="00D766F0" w:rsidRPr="00D766F0">
        <w:rPr>
          <w:rFonts w:ascii="方正仿宋_GBK" w:eastAsia="方正仿宋_GBK"/>
          <w:sz w:val="32"/>
          <w:szCs w:val="32"/>
        </w:rPr>
        <w:t>2043417.42</w:t>
      </w:r>
      <w:r w:rsidRPr="00752419">
        <w:rPr>
          <w:rFonts w:ascii="方正仿宋_GBK" w:eastAsia="方正仿宋_GBK" w:hint="eastAsia"/>
          <w:sz w:val="32"/>
          <w:szCs w:val="32"/>
        </w:rPr>
        <w:t>万元，占</w:t>
      </w:r>
      <w:r w:rsidR="00D766F0">
        <w:rPr>
          <w:rFonts w:ascii="方正仿宋_GBK" w:eastAsia="方正仿宋_GBK" w:hint="eastAsia"/>
          <w:sz w:val="32"/>
          <w:szCs w:val="32"/>
        </w:rPr>
        <w:t>99.84</w:t>
      </w:r>
      <w:r w:rsidRPr="00752419">
        <w:rPr>
          <w:rFonts w:ascii="方正仿宋_GBK" w:eastAsia="方正仿宋_GBK" w:hint="eastAsia"/>
          <w:sz w:val="32"/>
          <w:szCs w:val="32"/>
        </w:rPr>
        <w:t>%</w:t>
      </w:r>
      <w:r w:rsidR="009C3BC8" w:rsidRPr="00752419">
        <w:rPr>
          <w:rFonts w:ascii="方正仿宋_GBK" w:eastAsia="方正仿宋_GBK" w:hint="eastAsia"/>
          <w:sz w:val="32"/>
          <w:szCs w:val="32"/>
        </w:rPr>
        <w:t>。</w:t>
      </w:r>
      <w:r w:rsidR="009C3BC8" w:rsidRPr="00752419">
        <w:rPr>
          <w:rFonts w:ascii="方正仿宋_GBK" w:eastAsia="方正仿宋_GBK"/>
          <w:sz w:val="32"/>
          <w:szCs w:val="32"/>
        </w:rPr>
        <w:t xml:space="preserve"> </w:t>
      </w:r>
    </w:p>
    <w:p w:rsidR="009C3BC8"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4.结转结余情况。</w:t>
      </w:r>
    </w:p>
    <w:p w:rsidR="0030438F" w:rsidRPr="00752419" w:rsidRDefault="00C947A8" w:rsidP="009C3BC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752419">
        <w:rPr>
          <w:rFonts w:ascii="方正仿宋_GBK" w:eastAsia="方正仿宋_GBK" w:hint="eastAsia"/>
          <w:sz w:val="32"/>
          <w:szCs w:val="32"/>
        </w:rPr>
        <w:t>2020年度年末结转和结余</w:t>
      </w:r>
      <w:r w:rsidR="00D766F0" w:rsidRPr="00D766F0">
        <w:rPr>
          <w:rFonts w:ascii="方正仿宋_GBK" w:eastAsia="方正仿宋_GBK"/>
          <w:sz w:val="32"/>
          <w:szCs w:val="32"/>
        </w:rPr>
        <w:t>18294.2</w:t>
      </w:r>
      <w:r w:rsidRPr="00752419">
        <w:rPr>
          <w:rFonts w:ascii="方正仿宋_GBK" w:eastAsia="方正仿宋_GBK" w:hint="eastAsia"/>
          <w:sz w:val="32"/>
          <w:szCs w:val="32"/>
        </w:rPr>
        <w:t>万元，较上年决算数减少</w:t>
      </w:r>
      <w:r w:rsidR="00D766F0">
        <w:rPr>
          <w:rFonts w:ascii="方正仿宋_GBK" w:eastAsia="方正仿宋_GBK" w:hint="eastAsia"/>
          <w:sz w:val="32"/>
          <w:szCs w:val="32"/>
        </w:rPr>
        <w:t>15339.45</w:t>
      </w:r>
      <w:r w:rsidRPr="00752419">
        <w:rPr>
          <w:rFonts w:ascii="方正仿宋_GBK" w:eastAsia="方正仿宋_GBK" w:hint="eastAsia"/>
          <w:sz w:val="32"/>
          <w:szCs w:val="32"/>
        </w:rPr>
        <w:t>万元，下降</w:t>
      </w:r>
      <w:r w:rsidR="00D766F0">
        <w:rPr>
          <w:rFonts w:ascii="方正仿宋_GBK" w:eastAsia="方正仿宋_GBK" w:hint="eastAsia"/>
          <w:sz w:val="32"/>
          <w:szCs w:val="32"/>
        </w:rPr>
        <w:t>45.61</w:t>
      </w:r>
      <w:r w:rsidRPr="00752419">
        <w:rPr>
          <w:rFonts w:ascii="方正仿宋_GBK" w:eastAsia="方正仿宋_GBK" w:hint="eastAsia"/>
          <w:sz w:val="32"/>
          <w:szCs w:val="32"/>
        </w:rPr>
        <w:t>%，主要原因是</w:t>
      </w:r>
      <w:r w:rsidR="008D5467" w:rsidRPr="00752419">
        <w:rPr>
          <w:rFonts w:ascii="方正仿宋_GBK" w:eastAsia="方正仿宋_GBK" w:hint="eastAsia"/>
          <w:sz w:val="32"/>
          <w:szCs w:val="32"/>
        </w:rPr>
        <w:t>我单位进一步强化了对结转结余资金的监管,消化使用了部分往年结转和结余资金。</w:t>
      </w:r>
    </w:p>
    <w:p w:rsidR="0030438F" w:rsidRDefault="00C947A8">
      <w:pPr>
        <w:pStyle w:val="a3"/>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（二）财政拨款收入支出决算总体情况说明</w:t>
      </w:r>
    </w:p>
    <w:p w:rsidR="0030438F" w:rsidRDefault="00C947A8">
      <w:pPr>
        <w:pStyle w:val="a3"/>
        <w:shd w:val="clear" w:color="auto" w:fill="FFFFFF"/>
        <w:spacing w:before="0" w:beforeAutospacing="0" w:after="0" w:afterAutospacing="0" w:line="560" w:lineRule="exact"/>
        <w:ind w:firstLineChars="200" w:firstLine="640"/>
        <w:jc w:val="both"/>
      </w:pPr>
      <w:r w:rsidRPr="00E64046">
        <w:rPr>
          <w:rFonts w:ascii="方正仿宋_GBK" w:eastAsia="方正仿宋_GBK" w:hint="eastAsia"/>
          <w:bCs/>
          <w:sz w:val="32"/>
          <w:szCs w:val="32"/>
        </w:rPr>
        <w:t>2020年度财政拨款收、支总计</w:t>
      </w:r>
      <w:r w:rsidR="00566846" w:rsidRPr="00566846">
        <w:rPr>
          <w:rFonts w:ascii="方正仿宋_GBK" w:eastAsia="方正仿宋_GBK"/>
          <w:bCs/>
          <w:sz w:val="32"/>
          <w:szCs w:val="32"/>
        </w:rPr>
        <w:t>2064818</w:t>
      </w:r>
      <w:r w:rsidR="00566846">
        <w:rPr>
          <w:rFonts w:ascii="方正仿宋_GBK" w:eastAsia="方正仿宋_GBK" w:hint="eastAsia"/>
          <w:bCs/>
          <w:sz w:val="32"/>
          <w:szCs w:val="32"/>
        </w:rPr>
        <w:t>.00</w:t>
      </w:r>
      <w:r w:rsidRPr="00E64046">
        <w:rPr>
          <w:rFonts w:ascii="方正仿宋_GBK" w:eastAsia="方正仿宋_GBK" w:hint="eastAsia"/>
          <w:bCs/>
          <w:sz w:val="32"/>
          <w:szCs w:val="32"/>
        </w:rPr>
        <w:t>万元。与</w:t>
      </w:r>
      <w:r w:rsidR="003B09BD" w:rsidRPr="00E64046">
        <w:rPr>
          <w:rFonts w:ascii="方正仿宋_GBK" w:eastAsia="方正仿宋_GBK" w:hint="eastAsia"/>
          <w:bCs/>
          <w:sz w:val="32"/>
          <w:szCs w:val="32"/>
        </w:rPr>
        <w:t>2019</w:t>
      </w:r>
      <w:r w:rsidRPr="00E64046">
        <w:rPr>
          <w:rFonts w:ascii="方正仿宋_GBK" w:eastAsia="方正仿宋_GBK" w:hint="eastAsia"/>
          <w:bCs/>
          <w:sz w:val="32"/>
          <w:szCs w:val="32"/>
        </w:rPr>
        <w:t xml:space="preserve"> 年相比，财政拨款收、支总计各</w:t>
      </w:r>
      <w:r w:rsidR="003B09BD" w:rsidRPr="00E64046">
        <w:rPr>
          <w:rFonts w:ascii="方正仿宋_GBK" w:eastAsia="方正仿宋_GBK" w:hint="eastAsia"/>
          <w:bCs/>
          <w:sz w:val="32"/>
          <w:szCs w:val="32"/>
        </w:rPr>
        <w:t>增加</w:t>
      </w:r>
      <w:r w:rsidR="00566846">
        <w:rPr>
          <w:rFonts w:ascii="方正仿宋_GBK" w:eastAsia="方正仿宋_GBK" w:hint="eastAsia"/>
          <w:bCs/>
          <w:sz w:val="32"/>
          <w:szCs w:val="32"/>
        </w:rPr>
        <w:t>1904625.60</w:t>
      </w:r>
      <w:r w:rsidRPr="00E64046">
        <w:rPr>
          <w:rFonts w:ascii="方正仿宋_GBK" w:eastAsia="方正仿宋_GBK" w:hint="eastAsia"/>
          <w:bCs/>
          <w:sz w:val="32"/>
          <w:szCs w:val="32"/>
        </w:rPr>
        <w:t>万元，</w:t>
      </w:r>
      <w:r w:rsidR="003B09BD" w:rsidRPr="00E64046">
        <w:rPr>
          <w:rFonts w:ascii="方正仿宋_GBK" w:eastAsia="方正仿宋_GBK" w:hint="eastAsia"/>
          <w:bCs/>
          <w:sz w:val="32"/>
          <w:szCs w:val="32"/>
        </w:rPr>
        <w:t>增长</w:t>
      </w:r>
      <w:r w:rsidR="00566846">
        <w:rPr>
          <w:rFonts w:ascii="方正仿宋_GBK" w:eastAsia="方正仿宋_GBK" w:hint="eastAsia"/>
          <w:bCs/>
          <w:sz w:val="32"/>
          <w:szCs w:val="32"/>
        </w:rPr>
        <w:t>1188.9</w:t>
      </w:r>
      <w:r w:rsidR="00E64046" w:rsidRPr="00E64046">
        <w:rPr>
          <w:rFonts w:ascii="方正仿宋_GBK" w:eastAsia="方正仿宋_GBK" w:hint="eastAsia"/>
          <w:bCs/>
          <w:sz w:val="32"/>
          <w:szCs w:val="32"/>
        </w:rPr>
        <w:t>6</w:t>
      </w:r>
      <w:r w:rsidRPr="00E64046">
        <w:rPr>
          <w:rFonts w:ascii="方正仿宋_GBK" w:eastAsia="方正仿宋_GBK" w:hint="eastAsia"/>
          <w:bCs/>
          <w:sz w:val="32"/>
          <w:szCs w:val="32"/>
        </w:rPr>
        <w:t>%。</w:t>
      </w:r>
      <w:r>
        <w:rPr>
          <w:rFonts w:ascii="方正仿宋_GBK" w:eastAsia="方正仿宋_GBK" w:hint="eastAsia"/>
          <w:sz w:val="32"/>
          <w:szCs w:val="32"/>
        </w:rPr>
        <w:t>主要原因是</w:t>
      </w:r>
      <w:r w:rsidR="003B09BD" w:rsidRPr="00A818F1">
        <w:rPr>
          <w:rFonts w:ascii="方正仿宋_GBK" w:eastAsia="方正仿宋_GBK" w:hint="eastAsia"/>
          <w:sz w:val="32"/>
          <w:szCs w:val="32"/>
        </w:rPr>
        <w:t>代收代付广阳岛和广阳岛以南片区项目建设专项资金</w:t>
      </w:r>
      <w:r w:rsidR="003B09BD" w:rsidRPr="00A818F1">
        <w:rPr>
          <w:rFonts w:ascii="方正仿宋_GBK" w:eastAsia="方正仿宋_GBK"/>
          <w:sz w:val="32"/>
          <w:szCs w:val="32"/>
        </w:rPr>
        <w:t>1891535</w:t>
      </w:r>
      <w:r w:rsidR="0067412F">
        <w:rPr>
          <w:rFonts w:ascii="方正仿宋_GBK" w:eastAsia="方正仿宋_GBK" w:hint="eastAsia"/>
          <w:sz w:val="32"/>
          <w:szCs w:val="32"/>
        </w:rPr>
        <w:t>.83</w:t>
      </w:r>
      <w:r w:rsidR="003B09BD" w:rsidRPr="00A818F1">
        <w:rPr>
          <w:rFonts w:ascii="方正仿宋_GBK" w:eastAsia="方正仿宋_GBK"/>
          <w:sz w:val="32"/>
          <w:szCs w:val="32"/>
        </w:rPr>
        <w:t>万元</w:t>
      </w:r>
      <w:r>
        <w:rPr>
          <w:rFonts w:ascii="方正仿宋_GBK" w:eastAsia="方正仿宋_GBK" w:hint="eastAsia"/>
          <w:sz w:val="32"/>
          <w:szCs w:val="32"/>
        </w:rPr>
        <w:t>。</w:t>
      </w:r>
    </w:p>
    <w:p w:rsidR="0030438F" w:rsidRDefault="00C947A8">
      <w:pPr>
        <w:pStyle w:val="a3"/>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（三）一般公共预算财政拨款支出决算情况说明</w:t>
      </w:r>
    </w:p>
    <w:p w:rsidR="003B09BD"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1.收入情况。</w:t>
      </w:r>
    </w:p>
    <w:p w:rsidR="0030438F" w:rsidRPr="00E64046" w:rsidRDefault="00C947A8" w:rsidP="003B09BD">
      <w:pPr>
        <w:pStyle w:val="a3"/>
        <w:shd w:val="clear" w:color="auto" w:fill="FFFFFF"/>
        <w:spacing w:before="0" w:beforeAutospacing="0" w:after="0" w:afterAutospacing="0" w:line="560" w:lineRule="exact"/>
        <w:ind w:firstLineChars="200" w:firstLine="640"/>
        <w:jc w:val="both"/>
      </w:pPr>
      <w:r w:rsidRPr="00E64046">
        <w:rPr>
          <w:rFonts w:ascii="方正仿宋_GBK" w:eastAsia="方正仿宋_GBK" w:hint="eastAsia"/>
          <w:sz w:val="32"/>
          <w:szCs w:val="32"/>
        </w:rPr>
        <w:t>2020年度一般公共预算财政拨款收入</w:t>
      </w:r>
      <w:r w:rsidR="00566846" w:rsidRPr="00566846">
        <w:rPr>
          <w:rFonts w:ascii="方正仿宋_GBK" w:eastAsia="方正仿宋_GBK"/>
          <w:sz w:val="32"/>
          <w:szCs w:val="32"/>
        </w:rPr>
        <w:t>117542.75</w:t>
      </w:r>
      <w:r w:rsidRPr="00E64046">
        <w:rPr>
          <w:rFonts w:ascii="方正仿宋_GBK" w:eastAsia="方正仿宋_GBK" w:hint="eastAsia"/>
          <w:sz w:val="32"/>
          <w:szCs w:val="32"/>
        </w:rPr>
        <w:t>万元，较上年决算数增加</w:t>
      </w:r>
      <w:r w:rsidR="00566846">
        <w:rPr>
          <w:rFonts w:ascii="方正仿宋_GBK" w:eastAsia="方正仿宋_GBK" w:hint="eastAsia"/>
          <w:sz w:val="32"/>
          <w:szCs w:val="32"/>
        </w:rPr>
        <w:t>6482.24</w:t>
      </w:r>
      <w:r w:rsidRPr="00E64046">
        <w:rPr>
          <w:rFonts w:ascii="方正仿宋_GBK" w:eastAsia="方正仿宋_GBK" w:hint="eastAsia"/>
          <w:sz w:val="32"/>
          <w:szCs w:val="32"/>
        </w:rPr>
        <w:t>万元，增长</w:t>
      </w:r>
      <w:r w:rsidR="00566846">
        <w:rPr>
          <w:rFonts w:ascii="方正仿宋_GBK" w:eastAsia="方正仿宋_GBK" w:hint="eastAsia"/>
          <w:sz w:val="32"/>
          <w:szCs w:val="32"/>
        </w:rPr>
        <w:t>5.84</w:t>
      </w:r>
      <w:r w:rsidRPr="00E64046">
        <w:rPr>
          <w:rFonts w:ascii="方正仿宋_GBK" w:eastAsia="方正仿宋_GBK" w:hint="eastAsia"/>
          <w:sz w:val="32"/>
          <w:szCs w:val="32"/>
        </w:rPr>
        <w:t>%。主要原因是</w:t>
      </w:r>
      <w:r w:rsidR="00DB1E2C" w:rsidRPr="00E64046">
        <w:rPr>
          <w:rFonts w:ascii="方正仿宋_GBK" w:eastAsia="方正仿宋_GBK" w:hint="eastAsia"/>
          <w:sz w:val="32"/>
          <w:szCs w:val="32"/>
        </w:rPr>
        <w:t>经济正常增长，与年初预算数一致。</w:t>
      </w:r>
      <w:r w:rsidRPr="00E64046">
        <w:rPr>
          <w:rFonts w:ascii="方正仿宋_GBK" w:eastAsia="方正仿宋_GBK" w:hint="eastAsia"/>
          <w:sz w:val="32"/>
          <w:szCs w:val="32"/>
        </w:rPr>
        <w:t>此外，年初财政拨款结转和结余</w:t>
      </w:r>
      <w:r w:rsidR="00250A02" w:rsidRPr="00250A02">
        <w:rPr>
          <w:rFonts w:ascii="方正仿宋_GBK" w:eastAsia="方正仿宋_GBK"/>
          <w:sz w:val="32"/>
          <w:szCs w:val="32"/>
        </w:rPr>
        <w:t>33494.23</w:t>
      </w:r>
      <w:r w:rsidRPr="00E64046">
        <w:rPr>
          <w:rFonts w:ascii="方正仿宋_GBK" w:eastAsia="方正仿宋_GBK" w:hint="eastAsia"/>
          <w:sz w:val="32"/>
          <w:szCs w:val="32"/>
        </w:rPr>
        <w:t>万元。</w:t>
      </w:r>
    </w:p>
    <w:p w:rsidR="00DB1E2C"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2.支出情况。</w:t>
      </w:r>
    </w:p>
    <w:p w:rsidR="0030438F" w:rsidRPr="00ED3ED9" w:rsidRDefault="00C947A8" w:rsidP="00DB1E2C">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D3ED9">
        <w:rPr>
          <w:rFonts w:ascii="方正仿宋_GBK" w:eastAsia="方正仿宋_GBK" w:hint="eastAsia"/>
          <w:sz w:val="32"/>
          <w:szCs w:val="32"/>
        </w:rPr>
        <w:t>2020年度一般公共预算财政拨款支出</w:t>
      </w:r>
      <w:r w:rsidR="00250A02" w:rsidRPr="00250A02">
        <w:rPr>
          <w:rFonts w:ascii="方正仿宋_GBK" w:eastAsia="方正仿宋_GBK"/>
          <w:sz w:val="32"/>
          <w:szCs w:val="32"/>
        </w:rPr>
        <w:t>140097.94</w:t>
      </w:r>
      <w:r w:rsidRPr="00ED3ED9">
        <w:rPr>
          <w:rFonts w:ascii="方正仿宋_GBK" w:eastAsia="方正仿宋_GBK" w:hint="eastAsia"/>
          <w:sz w:val="32"/>
          <w:szCs w:val="32"/>
        </w:rPr>
        <w:t>万元，较上年决算数增加</w:t>
      </w:r>
      <w:r w:rsidR="00250A02">
        <w:rPr>
          <w:rFonts w:ascii="方正仿宋_GBK" w:eastAsia="方正仿宋_GBK" w:hint="eastAsia"/>
          <w:sz w:val="32"/>
          <w:szCs w:val="32"/>
        </w:rPr>
        <w:t>34484.77</w:t>
      </w:r>
      <w:r w:rsidRPr="00ED3ED9">
        <w:rPr>
          <w:rFonts w:ascii="方正仿宋_GBK" w:eastAsia="方正仿宋_GBK" w:hint="eastAsia"/>
          <w:sz w:val="32"/>
          <w:szCs w:val="32"/>
        </w:rPr>
        <w:t>万元，</w:t>
      </w:r>
      <w:r w:rsidR="00565079" w:rsidRPr="00ED3ED9">
        <w:rPr>
          <w:rFonts w:ascii="方正仿宋_GBK" w:eastAsia="方正仿宋_GBK" w:hint="eastAsia"/>
          <w:sz w:val="32"/>
          <w:szCs w:val="32"/>
        </w:rPr>
        <w:t>增加</w:t>
      </w:r>
      <w:r w:rsidR="00250A02">
        <w:rPr>
          <w:rFonts w:ascii="方正仿宋_GBK" w:eastAsia="方正仿宋_GBK" w:hint="eastAsia"/>
          <w:sz w:val="32"/>
          <w:szCs w:val="32"/>
        </w:rPr>
        <w:t>32.65</w:t>
      </w:r>
      <w:r w:rsidRPr="00ED3ED9">
        <w:rPr>
          <w:rFonts w:ascii="方正仿宋_GBK" w:eastAsia="方正仿宋_GBK" w:hint="eastAsia"/>
          <w:sz w:val="32"/>
          <w:szCs w:val="32"/>
        </w:rPr>
        <w:t>%。主要原因是</w:t>
      </w:r>
      <w:r w:rsidR="00565079" w:rsidRPr="00ED3ED9">
        <w:rPr>
          <w:rFonts w:ascii="方正仿宋_GBK" w:eastAsia="方正仿宋_GBK" w:hint="eastAsia"/>
          <w:sz w:val="32"/>
          <w:szCs w:val="32"/>
        </w:rPr>
        <w:t>对企业的补助支出有所增加</w:t>
      </w:r>
      <w:r w:rsidRPr="00ED3ED9">
        <w:rPr>
          <w:rFonts w:ascii="方正仿宋_GBK" w:eastAsia="方正仿宋_GBK" w:hint="eastAsia"/>
          <w:sz w:val="32"/>
          <w:szCs w:val="32"/>
        </w:rPr>
        <w:t xml:space="preserve">。较年初预算数减少 </w:t>
      </w:r>
      <w:r w:rsidR="00250A02">
        <w:rPr>
          <w:rFonts w:ascii="方正仿宋_GBK" w:eastAsia="方正仿宋_GBK" w:hint="eastAsia"/>
          <w:sz w:val="32"/>
          <w:szCs w:val="32"/>
        </w:rPr>
        <w:lastRenderedPageBreak/>
        <w:t>10939.04</w:t>
      </w:r>
      <w:r w:rsidRPr="00ED3ED9">
        <w:rPr>
          <w:rFonts w:ascii="方正仿宋_GBK" w:eastAsia="方正仿宋_GBK" w:hint="eastAsia"/>
          <w:sz w:val="32"/>
          <w:szCs w:val="32"/>
        </w:rPr>
        <w:t>万元，下降</w:t>
      </w:r>
      <w:r w:rsidR="0085159D">
        <w:rPr>
          <w:rFonts w:ascii="方正仿宋_GBK" w:eastAsia="方正仿宋_GBK" w:hint="eastAsia"/>
          <w:sz w:val="32"/>
          <w:szCs w:val="32"/>
        </w:rPr>
        <w:t>7.81</w:t>
      </w:r>
      <w:r w:rsidRPr="00ED3ED9">
        <w:rPr>
          <w:rFonts w:ascii="方正仿宋_GBK" w:eastAsia="方正仿宋_GBK" w:hint="eastAsia"/>
          <w:sz w:val="32"/>
          <w:szCs w:val="32"/>
        </w:rPr>
        <w:t>%。主要原因是</w:t>
      </w:r>
      <w:r w:rsidR="00565079" w:rsidRPr="00ED3ED9">
        <w:rPr>
          <w:rFonts w:ascii="方正仿宋_GBK" w:eastAsia="方正仿宋_GBK" w:hint="eastAsia"/>
          <w:sz w:val="32"/>
          <w:szCs w:val="32"/>
        </w:rPr>
        <w:t>部分项目未达到支付进度</w:t>
      </w:r>
      <w:r w:rsidRPr="00ED3ED9">
        <w:rPr>
          <w:rFonts w:ascii="方正仿宋_GBK" w:eastAsia="方正仿宋_GBK" w:hint="eastAsia"/>
          <w:sz w:val="32"/>
          <w:szCs w:val="32"/>
        </w:rPr>
        <w:t>。</w:t>
      </w:r>
    </w:p>
    <w:p w:rsidR="00565079" w:rsidRDefault="00C947A8">
      <w:pPr>
        <w:pStyle w:val="a3"/>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3.结转结余情况。</w:t>
      </w:r>
    </w:p>
    <w:p w:rsidR="0030438F" w:rsidRPr="00ED3ED9" w:rsidRDefault="00C947A8" w:rsidP="00565079">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ED3ED9">
        <w:rPr>
          <w:rFonts w:ascii="方正仿宋_GBK" w:eastAsia="方正仿宋_GBK" w:hint="eastAsia"/>
          <w:sz w:val="32"/>
          <w:szCs w:val="32"/>
        </w:rPr>
        <w:t>2020年度年末一般公共预算财政拨款结转和结余</w:t>
      </w:r>
      <w:r w:rsidR="0085159D" w:rsidRPr="0085159D">
        <w:rPr>
          <w:rFonts w:ascii="方正仿宋_GBK" w:eastAsia="方正仿宋_GBK"/>
          <w:sz w:val="32"/>
          <w:szCs w:val="32"/>
        </w:rPr>
        <w:t>10939.04</w:t>
      </w:r>
      <w:r w:rsidRPr="00ED3ED9">
        <w:rPr>
          <w:rFonts w:ascii="方正仿宋_GBK" w:eastAsia="方正仿宋_GBK" w:hint="eastAsia"/>
          <w:sz w:val="32"/>
          <w:szCs w:val="32"/>
        </w:rPr>
        <w:t>万元，较上年决算数减少</w:t>
      </w:r>
      <w:r w:rsidR="0085159D">
        <w:rPr>
          <w:rFonts w:ascii="方正仿宋_GBK" w:eastAsia="方正仿宋_GBK" w:hint="eastAsia"/>
          <w:sz w:val="32"/>
          <w:szCs w:val="32"/>
        </w:rPr>
        <w:t>22555.20</w:t>
      </w:r>
      <w:r w:rsidRPr="00ED3ED9">
        <w:rPr>
          <w:rFonts w:ascii="方正仿宋_GBK" w:eastAsia="方正仿宋_GBK" w:hint="eastAsia"/>
          <w:sz w:val="32"/>
          <w:szCs w:val="32"/>
        </w:rPr>
        <w:t xml:space="preserve">万元，下降 </w:t>
      </w:r>
      <w:r w:rsidR="0085159D">
        <w:rPr>
          <w:rFonts w:ascii="方正仿宋_GBK" w:eastAsia="方正仿宋_GBK" w:hint="eastAsia"/>
          <w:sz w:val="32"/>
          <w:szCs w:val="32"/>
        </w:rPr>
        <w:t>67.34</w:t>
      </w:r>
      <w:r w:rsidRPr="00ED3ED9">
        <w:rPr>
          <w:rFonts w:ascii="方正仿宋_GBK" w:eastAsia="方正仿宋_GBK" w:hint="eastAsia"/>
          <w:sz w:val="32"/>
          <w:szCs w:val="32"/>
        </w:rPr>
        <w:t>%，主要原因是</w:t>
      </w:r>
      <w:r w:rsidR="008706FC" w:rsidRPr="00ED3ED9">
        <w:rPr>
          <w:rFonts w:ascii="方正仿宋_GBK" w:eastAsia="方正仿宋_GBK" w:hint="eastAsia"/>
          <w:sz w:val="32"/>
          <w:szCs w:val="32"/>
        </w:rPr>
        <w:t>一般公共预算结转结余资金已使用</w:t>
      </w:r>
      <w:r w:rsidRPr="00ED3ED9">
        <w:rPr>
          <w:rFonts w:ascii="方正仿宋_GBK" w:eastAsia="方正仿宋_GBK" w:hint="eastAsia"/>
          <w:sz w:val="32"/>
          <w:szCs w:val="32"/>
        </w:rPr>
        <w:t>。</w:t>
      </w:r>
    </w:p>
    <w:p w:rsidR="008706FC" w:rsidRDefault="00C947A8" w:rsidP="00D33E16">
      <w:pPr>
        <w:pStyle w:val="a3"/>
        <w:widowControl w:val="0"/>
        <w:shd w:val="clear" w:color="auto" w:fill="FFFFFF"/>
        <w:spacing w:before="0" w:beforeAutospacing="0" w:after="0" w:afterAutospacing="0" w:line="560" w:lineRule="exact"/>
        <w:ind w:firstLineChars="200" w:firstLine="643"/>
        <w:jc w:val="both"/>
        <w:rPr>
          <w:rFonts w:ascii="方正仿宋_GBK" w:eastAsia="方正仿宋_GBK"/>
          <w:b/>
          <w:sz w:val="32"/>
          <w:szCs w:val="32"/>
        </w:rPr>
      </w:pPr>
      <w:r>
        <w:rPr>
          <w:rFonts w:ascii="方正仿宋_GBK" w:eastAsia="方正仿宋_GBK" w:hint="eastAsia"/>
          <w:b/>
          <w:sz w:val="32"/>
          <w:szCs w:val="32"/>
        </w:rPr>
        <w:t>4.比较情况。</w:t>
      </w:r>
    </w:p>
    <w:p w:rsidR="00D33E16" w:rsidRDefault="00C947A8" w:rsidP="008706FC">
      <w:pPr>
        <w:pStyle w:val="a3"/>
        <w:widowControl w:val="0"/>
        <w:shd w:val="clear" w:color="auto" w:fill="FFFFFF"/>
        <w:spacing w:before="0" w:beforeAutospacing="0" w:after="0" w:afterAutospacing="0" w:line="560" w:lineRule="exact"/>
        <w:ind w:firstLineChars="200" w:firstLine="640"/>
        <w:jc w:val="both"/>
        <w:rPr>
          <w:rFonts w:ascii="方正仿宋_GBK" w:eastAsia="方正仿宋_GBK"/>
          <w:color w:val="FF0000"/>
          <w:sz w:val="32"/>
          <w:szCs w:val="32"/>
        </w:rPr>
      </w:pPr>
      <w:r w:rsidRPr="000325FB">
        <w:rPr>
          <w:rFonts w:ascii="方正仿宋_GBK" w:eastAsia="方正仿宋_GBK" w:hint="eastAsia"/>
          <w:sz w:val="32"/>
          <w:szCs w:val="32"/>
        </w:rPr>
        <w:t>本部门2020年度一般公共预算财政拨款支出主要用于以下几个方面</w:t>
      </w:r>
      <w:r>
        <w:rPr>
          <w:rFonts w:ascii="方正仿宋_GBK" w:eastAsia="方正仿宋_GBK" w:hint="eastAsia"/>
          <w:sz w:val="32"/>
          <w:szCs w:val="32"/>
        </w:rPr>
        <w:t>：</w:t>
      </w:r>
      <w:r w:rsidR="008706FC">
        <w:rPr>
          <w:rFonts w:ascii="方正仿宋_GBK" w:eastAsia="方正仿宋_GBK"/>
          <w:color w:val="FF0000"/>
          <w:sz w:val="32"/>
          <w:szCs w:val="32"/>
        </w:rPr>
        <w:t xml:space="preserve"> </w:t>
      </w:r>
    </w:p>
    <w:p w:rsidR="0030438F" w:rsidRPr="00996679" w:rsidRDefault="00C947A8" w:rsidP="00D33E16">
      <w:pPr>
        <w:pStyle w:val="a3"/>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（1）一般公共服务支出</w:t>
      </w:r>
      <w:r w:rsidR="0085159D" w:rsidRPr="0085159D">
        <w:rPr>
          <w:rFonts w:ascii="方正仿宋_GBK" w:eastAsia="方正仿宋_GBK"/>
          <w:sz w:val="32"/>
          <w:szCs w:val="32"/>
        </w:rPr>
        <w:t>8936.03</w:t>
      </w:r>
      <w:r>
        <w:rPr>
          <w:rFonts w:ascii="方正仿宋_GBK" w:eastAsia="方正仿宋_GBK" w:hint="eastAsia"/>
          <w:sz w:val="32"/>
          <w:szCs w:val="32"/>
        </w:rPr>
        <w:t>万元，占</w:t>
      </w:r>
      <w:r w:rsidR="0085159D">
        <w:rPr>
          <w:rFonts w:ascii="方正仿宋_GBK" w:eastAsia="方正仿宋_GBK" w:hint="eastAsia"/>
          <w:sz w:val="32"/>
          <w:szCs w:val="32"/>
        </w:rPr>
        <w:t>6.38</w:t>
      </w:r>
      <w:r>
        <w:rPr>
          <w:rFonts w:ascii="方正仿宋_GBK" w:eastAsia="方正仿宋_GBK" w:hint="eastAsia"/>
          <w:sz w:val="32"/>
          <w:szCs w:val="32"/>
        </w:rPr>
        <w:t>%，较年初预算数</w:t>
      </w:r>
      <w:r w:rsidRPr="00DC7C9F">
        <w:rPr>
          <w:rFonts w:ascii="方正仿宋_GBK" w:eastAsia="方正仿宋_GBK" w:hint="eastAsia"/>
          <w:sz w:val="32"/>
          <w:szCs w:val="32"/>
        </w:rPr>
        <w:t>减少</w:t>
      </w:r>
      <w:r w:rsidR="00DC4859">
        <w:rPr>
          <w:rFonts w:ascii="方正仿宋_GBK" w:eastAsia="方正仿宋_GBK" w:hint="eastAsia"/>
          <w:sz w:val="32"/>
          <w:szCs w:val="32"/>
        </w:rPr>
        <w:t>374.05</w:t>
      </w:r>
      <w:r w:rsidRPr="00DC7C9F">
        <w:rPr>
          <w:rFonts w:ascii="方正仿宋_GBK" w:eastAsia="方正仿宋_GBK" w:hint="eastAsia"/>
          <w:sz w:val="32"/>
          <w:szCs w:val="32"/>
        </w:rPr>
        <w:t>万元，下降</w:t>
      </w:r>
      <w:r w:rsidR="00DC4859">
        <w:rPr>
          <w:rFonts w:ascii="方正仿宋_GBK" w:eastAsia="方正仿宋_GBK" w:hint="eastAsia"/>
          <w:sz w:val="32"/>
          <w:szCs w:val="32"/>
        </w:rPr>
        <w:t>4.19</w:t>
      </w:r>
      <w:r w:rsidRPr="00DC7C9F">
        <w:rPr>
          <w:rFonts w:ascii="方正仿宋_GBK" w:eastAsia="方正仿宋_GBK" w:hint="eastAsia"/>
          <w:sz w:val="32"/>
          <w:szCs w:val="32"/>
        </w:rPr>
        <w:t>%</w:t>
      </w:r>
      <w:r>
        <w:rPr>
          <w:rFonts w:ascii="方正仿宋_GBK" w:eastAsia="方正仿宋_GBK" w:hint="eastAsia"/>
          <w:sz w:val="32"/>
          <w:szCs w:val="32"/>
        </w:rPr>
        <w:t>，主要原因是</w:t>
      </w:r>
      <w:r w:rsidR="008706FC" w:rsidRPr="00996679">
        <w:rPr>
          <w:rFonts w:ascii="方正仿宋_GBK" w:eastAsia="方正仿宋_GBK" w:hint="eastAsia"/>
          <w:sz w:val="32"/>
          <w:szCs w:val="32"/>
        </w:rPr>
        <w:t>项目结转资金</w:t>
      </w:r>
      <w:r>
        <w:rPr>
          <w:rFonts w:ascii="方正仿宋_GBK" w:eastAsia="方正仿宋_GBK" w:hint="eastAsia"/>
          <w:sz w:val="32"/>
          <w:szCs w:val="32"/>
        </w:rPr>
        <w:t>。</w:t>
      </w:r>
    </w:p>
    <w:p w:rsidR="00996679" w:rsidRDefault="00C947A8" w:rsidP="00996679">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96679">
        <w:rPr>
          <w:rFonts w:ascii="方正仿宋_GBK" w:eastAsia="方正仿宋_GBK" w:hint="eastAsia"/>
          <w:sz w:val="32"/>
          <w:szCs w:val="32"/>
        </w:rPr>
        <w:t>2</w:t>
      </w:r>
      <w:r>
        <w:rPr>
          <w:rFonts w:ascii="方正仿宋_GBK" w:eastAsia="方正仿宋_GBK" w:hint="eastAsia"/>
          <w:sz w:val="32"/>
          <w:szCs w:val="32"/>
        </w:rPr>
        <w:t>）教育支出</w:t>
      </w:r>
      <w:r w:rsidR="00F219F6">
        <w:rPr>
          <w:rFonts w:ascii="方正仿宋_GBK" w:eastAsia="方正仿宋_GBK" w:hint="eastAsia"/>
          <w:sz w:val="32"/>
          <w:szCs w:val="32"/>
        </w:rPr>
        <w:t>150</w:t>
      </w:r>
      <w:r>
        <w:rPr>
          <w:rFonts w:ascii="方正仿宋_GBK" w:eastAsia="方正仿宋_GBK" w:hint="eastAsia"/>
          <w:sz w:val="32"/>
          <w:szCs w:val="32"/>
        </w:rPr>
        <w:t>万元，占</w:t>
      </w:r>
      <w:r w:rsidR="0085159D">
        <w:rPr>
          <w:rFonts w:ascii="方正仿宋_GBK" w:eastAsia="方正仿宋_GBK" w:hint="eastAsia"/>
          <w:sz w:val="32"/>
          <w:szCs w:val="32"/>
        </w:rPr>
        <w:t>0.11</w:t>
      </w:r>
      <w:r>
        <w:rPr>
          <w:rFonts w:ascii="方正仿宋_GBK" w:eastAsia="方正仿宋_GBK" w:hint="eastAsia"/>
          <w:sz w:val="32"/>
          <w:szCs w:val="32"/>
        </w:rPr>
        <w:t>%，</w:t>
      </w:r>
      <w:r w:rsidR="00F219F6">
        <w:rPr>
          <w:rFonts w:ascii="方正仿宋_GBK" w:eastAsia="方正仿宋_GBK"/>
          <w:sz w:val="32"/>
          <w:szCs w:val="32"/>
        </w:rPr>
        <w:t xml:space="preserve"> </w:t>
      </w:r>
      <w:r w:rsidR="00F219F6" w:rsidRPr="00996679">
        <w:rPr>
          <w:rFonts w:ascii="方正仿宋_GBK" w:eastAsia="方正仿宋_GBK" w:hint="eastAsia"/>
          <w:sz w:val="32"/>
          <w:szCs w:val="32"/>
        </w:rPr>
        <w:t>与年初预算数一致</w:t>
      </w:r>
      <w:r w:rsidR="00996679">
        <w:rPr>
          <w:rFonts w:ascii="方正仿宋_GBK" w:eastAsia="方正仿宋_GBK" w:hint="eastAsia"/>
          <w:sz w:val="32"/>
          <w:szCs w:val="32"/>
        </w:rPr>
        <w:t>。</w:t>
      </w:r>
    </w:p>
    <w:p w:rsidR="0030438F" w:rsidRDefault="00C947A8" w:rsidP="00996679">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96679">
        <w:rPr>
          <w:rFonts w:ascii="方正仿宋_GBK" w:eastAsia="方正仿宋_GBK" w:hint="eastAsia"/>
          <w:sz w:val="32"/>
          <w:szCs w:val="32"/>
        </w:rPr>
        <w:t>3</w:t>
      </w:r>
      <w:r>
        <w:rPr>
          <w:rFonts w:ascii="方正仿宋_GBK" w:eastAsia="方正仿宋_GBK" w:hint="eastAsia"/>
          <w:sz w:val="32"/>
          <w:szCs w:val="32"/>
        </w:rPr>
        <w:t>）科学技术支出</w:t>
      </w:r>
      <w:r w:rsidR="00F219F6" w:rsidRPr="00F219F6">
        <w:rPr>
          <w:rFonts w:ascii="方正仿宋_GBK" w:eastAsia="方正仿宋_GBK"/>
          <w:sz w:val="32"/>
          <w:szCs w:val="32"/>
        </w:rPr>
        <w:t>6778.71</w:t>
      </w:r>
      <w:r>
        <w:rPr>
          <w:rFonts w:ascii="方正仿宋_GBK" w:eastAsia="方正仿宋_GBK" w:hint="eastAsia"/>
          <w:sz w:val="32"/>
          <w:szCs w:val="32"/>
        </w:rPr>
        <w:t>万元，占</w:t>
      </w:r>
      <w:r w:rsidR="0085159D">
        <w:rPr>
          <w:rFonts w:ascii="方正仿宋_GBK" w:eastAsia="方正仿宋_GBK" w:hint="eastAsia"/>
          <w:sz w:val="32"/>
          <w:szCs w:val="32"/>
        </w:rPr>
        <w:t>4.84</w:t>
      </w:r>
      <w:r>
        <w:rPr>
          <w:rFonts w:ascii="方正仿宋_GBK" w:eastAsia="方正仿宋_GBK" w:hint="eastAsia"/>
          <w:sz w:val="32"/>
          <w:szCs w:val="32"/>
        </w:rPr>
        <w:t>%，</w:t>
      </w:r>
      <w:r w:rsidR="00F219F6" w:rsidRPr="00996679">
        <w:rPr>
          <w:rFonts w:ascii="方正仿宋_GBK" w:eastAsia="方正仿宋_GBK" w:hint="eastAsia"/>
          <w:sz w:val="32"/>
          <w:szCs w:val="32"/>
        </w:rPr>
        <w:t>与年初预算数一致。</w:t>
      </w:r>
    </w:p>
    <w:p w:rsidR="007D23FA" w:rsidRPr="007D23FA" w:rsidRDefault="009C02BD" w:rsidP="009C02BD">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sidRPr="009C02BD">
        <w:rPr>
          <w:rFonts w:ascii="方正仿宋_GBK" w:eastAsia="方正仿宋_GBK" w:hint="eastAsia"/>
          <w:sz w:val="32"/>
          <w:szCs w:val="32"/>
        </w:rPr>
        <w:t>（4）</w:t>
      </w:r>
      <w:r w:rsidR="007D23FA" w:rsidRPr="009C02BD">
        <w:rPr>
          <w:rFonts w:ascii="方正仿宋_GBK" w:eastAsia="方正仿宋_GBK" w:hint="eastAsia"/>
          <w:sz w:val="32"/>
          <w:szCs w:val="32"/>
        </w:rPr>
        <w:t>文化旅游体育与传媒支出4.75万元，占0.0%，与年初预算数一致</w:t>
      </w:r>
      <w:r>
        <w:rPr>
          <w:rFonts w:ascii="方正仿宋_GBK" w:eastAsia="方正仿宋_GBK" w:hint="eastAsia"/>
          <w:sz w:val="32"/>
          <w:szCs w:val="32"/>
        </w:rPr>
        <w:t>。</w:t>
      </w:r>
    </w:p>
    <w:p w:rsidR="0030438F" w:rsidRDefault="00C947A8" w:rsidP="00996679">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C02BD">
        <w:rPr>
          <w:rFonts w:ascii="方正仿宋_GBK" w:eastAsia="方正仿宋_GBK" w:hint="eastAsia"/>
          <w:sz w:val="32"/>
          <w:szCs w:val="32"/>
        </w:rPr>
        <w:t>5</w:t>
      </w:r>
      <w:r>
        <w:rPr>
          <w:rFonts w:ascii="方正仿宋_GBK" w:eastAsia="方正仿宋_GBK" w:hint="eastAsia"/>
          <w:sz w:val="32"/>
          <w:szCs w:val="32"/>
        </w:rPr>
        <w:t>）社会保障与就业支出</w:t>
      </w:r>
      <w:r w:rsidR="00195BA9" w:rsidRPr="00195BA9">
        <w:rPr>
          <w:rFonts w:ascii="方正仿宋_GBK" w:eastAsia="方正仿宋_GBK"/>
          <w:sz w:val="32"/>
          <w:szCs w:val="32"/>
        </w:rPr>
        <w:t>384.1</w:t>
      </w:r>
      <w:r>
        <w:rPr>
          <w:rFonts w:ascii="方正仿宋_GBK" w:eastAsia="方正仿宋_GBK" w:hint="eastAsia"/>
          <w:sz w:val="32"/>
          <w:szCs w:val="32"/>
        </w:rPr>
        <w:t>万元，占</w:t>
      </w:r>
      <w:r w:rsidR="00195BA9">
        <w:rPr>
          <w:rFonts w:ascii="方正仿宋_GBK" w:eastAsia="方正仿宋_GBK" w:hint="eastAsia"/>
          <w:sz w:val="32"/>
          <w:szCs w:val="32"/>
        </w:rPr>
        <w:t>0.27</w:t>
      </w:r>
      <w:r>
        <w:rPr>
          <w:rFonts w:ascii="方正仿宋_GBK" w:eastAsia="方正仿宋_GBK" w:hint="eastAsia"/>
          <w:sz w:val="32"/>
          <w:szCs w:val="32"/>
        </w:rPr>
        <w:t>%，</w:t>
      </w:r>
      <w:r w:rsidR="00F219F6" w:rsidRPr="00996679">
        <w:rPr>
          <w:rFonts w:ascii="方正仿宋_GBK" w:eastAsia="方正仿宋_GBK" w:hint="eastAsia"/>
          <w:sz w:val="32"/>
          <w:szCs w:val="32"/>
        </w:rPr>
        <w:t>与年初预算数一致</w:t>
      </w:r>
      <w:r>
        <w:rPr>
          <w:rFonts w:ascii="方正仿宋_GBK" w:eastAsia="方正仿宋_GBK" w:hint="eastAsia"/>
          <w:sz w:val="32"/>
          <w:szCs w:val="32"/>
        </w:rPr>
        <w:t>。</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C02BD">
        <w:rPr>
          <w:rFonts w:ascii="方正仿宋_GBK" w:eastAsia="方正仿宋_GBK" w:hint="eastAsia"/>
          <w:sz w:val="32"/>
          <w:szCs w:val="32"/>
        </w:rPr>
        <w:t>6</w:t>
      </w:r>
      <w:r>
        <w:rPr>
          <w:rFonts w:ascii="方正仿宋_GBK" w:eastAsia="方正仿宋_GBK" w:hint="eastAsia"/>
          <w:sz w:val="32"/>
          <w:szCs w:val="32"/>
        </w:rPr>
        <w:t>）卫生健康支出</w:t>
      </w:r>
      <w:r w:rsidR="00195BA9" w:rsidRPr="00195BA9">
        <w:rPr>
          <w:rFonts w:ascii="方正仿宋_GBK" w:eastAsia="方正仿宋_GBK"/>
          <w:sz w:val="32"/>
          <w:szCs w:val="32"/>
        </w:rPr>
        <w:t>619.01</w:t>
      </w:r>
      <w:r>
        <w:rPr>
          <w:rFonts w:ascii="方正仿宋_GBK" w:eastAsia="方正仿宋_GBK" w:hint="eastAsia"/>
          <w:sz w:val="32"/>
          <w:szCs w:val="32"/>
        </w:rPr>
        <w:t>万元，占</w:t>
      </w:r>
      <w:r w:rsidR="00195BA9">
        <w:rPr>
          <w:rFonts w:ascii="方正仿宋_GBK" w:eastAsia="方正仿宋_GBK" w:hint="eastAsia"/>
          <w:sz w:val="32"/>
          <w:szCs w:val="32"/>
        </w:rPr>
        <w:t>0.44</w:t>
      </w:r>
      <w:r>
        <w:rPr>
          <w:rFonts w:ascii="方正仿宋_GBK" w:eastAsia="方正仿宋_GBK" w:hint="eastAsia"/>
          <w:sz w:val="32"/>
          <w:szCs w:val="32"/>
        </w:rPr>
        <w:t>%，</w:t>
      </w:r>
      <w:r w:rsidR="00F219F6" w:rsidRPr="00996679">
        <w:rPr>
          <w:rFonts w:ascii="方正仿宋_GBK" w:eastAsia="方正仿宋_GBK" w:hint="eastAsia"/>
          <w:sz w:val="32"/>
          <w:szCs w:val="32"/>
        </w:rPr>
        <w:t>与年初预算数一致</w:t>
      </w:r>
      <w:r w:rsidR="00F219F6">
        <w:rPr>
          <w:rFonts w:ascii="方正仿宋_GBK" w:eastAsia="方正仿宋_GBK" w:hint="eastAsia"/>
          <w:sz w:val="32"/>
          <w:szCs w:val="32"/>
        </w:rPr>
        <w:t>。</w:t>
      </w:r>
    </w:p>
    <w:p w:rsidR="00F219F6" w:rsidRPr="00232994" w:rsidRDefault="00C947A8" w:rsidP="00F219F6">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lastRenderedPageBreak/>
        <w:t>（</w:t>
      </w:r>
      <w:r w:rsidR="009C02BD">
        <w:rPr>
          <w:rFonts w:ascii="方正仿宋_GBK" w:eastAsia="方正仿宋_GBK" w:hint="eastAsia"/>
          <w:sz w:val="32"/>
          <w:szCs w:val="32"/>
        </w:rPr>
        <w:t>7</w:t>
      </w:r>
      <w:r>
        <w:rPr>
          <w:rFonts w:ascii="方正仿宋_GBK" w:eastAsia="方正仿宋_GBK" w:hint="eastAsia"/>
          <w:sz w:val="32"/>
          <w:szCs w:val="32"/>
        </w:rPr>
        <w:t>）</w:t>
      </w:r>
      <w:r w:rsidRPr="00E02C98">
        <w:rPr>
          <w:rFonts w:ascii="方正仿宋_GBK" w:eastAsia="方正仿宋_GBK" w:hint="eastAsia"/>
          <w:sz w:val="32"/>
          <w:szCs w:val="32"/>
        </w:rPr>
        <w:t>节能环保支出</w:t>
      </w:r>
      <w:r w:rsidR="00195BA9" w:rsidRPr="00E02C98">
        <w:rPr>
          <w:rFonts w:ascii="方正仿宋_GBK" w:eastAsia="方正仿宋_GBK"/>
          <w:sz w:val="32"/>
          <w:szCs w:val="32"/>
        </w:rPr>
        <w:t>1029.1</w:t>
      </w:r>
      <w:r>
        <w:rPr>
          <w:rFonts w:ascii="方正仿宋_GBK" w:eastAsia="方正仿宋_GBK" w:hint="eastAsia"/>
          <w:sz w:val="32"/>
          <w:szCs w:val="32"/>
        </w:rPr>
        <w:t>万元，占</w:t>
      </w:r>
      <w:r w:rsidR="002F1E7D">
        <w:rPr>
          <w:rFonts w:ascii="方正仿宋_GBK" w:eastAsia="方正仿宋_GBK" w:hint="eastAsia"/>
          <w:sz w:val="32"/>
          <w:szCs w:val="32"/>
        </w:rPr>
        <w:t>0.73</w:t>
      </w:r>
      <w:r>
        <w:rPr>
          <w:rFonts w:ascii="方正仿宋_GBK" w:eastAsia="方正仿宋_GBK" w:hint="eastAsia"/>
          <w:sz w:val="32"/>
          <w:szCs w:val="32"/>
        </w:rPr>
        <w:t>%，</w:t>
      </w:r>
      <w:r w:rsidR="00232994">
        <w:rPr>
          <w:rFonts w:ascii="方正仿宋_GBK" w:eastAsia="方正仿宋_GBK" w:hint="eastAsia"/>
          <w:sz w:val="32"/>
          <w:szCs w:val="32"/>
        </w:rPr>
        <w:t>较</w:t>
      </w:r>
      <w:r w:rsidR="00F219F6" w:rsidRPr="00996679">
        <w:rPr>
          <w:rFonts w:ascii="方正仿宋_GBK" w:eastAsia="方正仿宋_GBK" w:hint="eastAsia"/>
          <w:sz w:val="32"/>
          <w:szCs w:val="32"/>
        </w:rPr>
        <w:t>年初预算数</w:t>
      </w:r>
      <w:r w:rsidR="00232994">
        <w:rPr>
          <w:rFonts w:ascii="方正仿宋_GBK" w:eastAsia="方正仿宋_GBK" w:hint="eastAsia"/>
          <w:sz w:val="32"/>
          <w:szCs w:val="32"/>
        </w:rPr>
        <w:t>减少35.7万元，下降3.47%，</w:t>
      </w:r>
      <w:r w:rsidR="00E02C98">
        <w:rPr>
          <w:rFonts w:ascii="方正仿宋_GBK" w:eastAsia="方正仿宋_GBK" w:hint="eastAsia"/>
          <w:sz w:val="32"/>
          <w:szCs w:val="32"/>
        </w:rPr>
        <w:t>主要原因是</w:t>
      </w:r>
      <w:r w:rsidR="00E02C98">
        <w:rPr>
          <w:rFonts w:ascii="方正仿宋_GBK" w:eastAsia="方正仿宋_GBK" w:hAnsi="方正仿宋_GBK" w:cs="方正仿宋_GBK" w:hint="eastAsia"/>
          <w:sz w:val="32"/>
          <w:szCs w:val="32"/>
          <w:shd w:val="clear" w:color="auto" w:fill="FFFFFF"/>
        </w:rPr>
        <w:t>经开区环保技术咨询服务费，预计付款时间为2020年末，实际因进度问题，于2021年初才达到付款条件。</w:t>
      </w:r>
    </w:p>
    <w:p w:rsidR="0030438F" w:rsidRDefault="00C947A8" w:rsidP="00996679">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C02BD">
        <w:rPr>
          <w:rFonts w:ascii="方正仿宋_GBK" w:eastAsia="方正仿宋_GBK" w:hint="eastAsia"/>
          <w:sz w:val="32"/>
          <w:szCs w:val="32"/>
        </w:rPr>
        <w:t>8</w:t>
      </w:r>
      <w:r>
        <w:rPr>
          <w:rFonts w:ascii="方正仿宋_GBK" w:eastAsia="方正仿宋_GBK" w:hint="eastAsia"/>
          <w:sz w:val="32"/>
          <w:szCs w:val="32"/>
        </w:rPr>
        <w:t>）城乡社区支出</w:t>
      </w:r>
      <w:r w:rsidR="002F1E7D" w:rsidRPr="002F1E7D">
        <w:rPr>
          <w:rFonts w:ascii="方正仿宋_GBK" w:eastAsia="方正仿宋_GBK"/>
          <w:sz w:val="32"/>
          <w:szCs w:val="32"/>
        </w:rPr>
        <w:t>52317.15</w:t>
      </w:r>
      <w:r>
        <w:rPr>
          <w:rFonts w:ascii="方正仿宋_GBK" w:eastAsia="方正仿宋_GBK" w:hint="eastAsia"/>
          <w:sz w:val="32"/>
          <w:szCs w:val="32"/>
        </w:rPr>
        <w:t>万元，占</w:t>
      </w:r>
      <w:r w:rsidR="00D707BB">
        <w:rPr>
          <w:rFonts w:ascii="方正仿宋_GBK" w:eastAsia="方正仿宋_GBK" w:hint="eastAsia"/>
          <w:sz w:val="32"/>
          <w:szCs w:val="32"/>
        </w:rPr>
        <w:t>37.34</w:t>
      </w:r>
      <w:r>
        <w:rPr>
          <w:rFonts w:ascii="方正仿宋_GBK" w:eastAsia="方正仿宋_GBK" w:hint="eastAsia"/>
          <w:sz w:val="32"/>
          <w:szCs w:val="32"/>
        </w:rPr>
        <w:t>%，较年初预算数</w:t>
      </w:r>
      <w:r w:rsidRPr="00996679">
        <w:rPr>
          <w:rFonts w:ascii="方正仿宋_GBK" w:eastAsia="方正仿宋_GBK" w:hint="eastAsia"/>
          <w:sz w:val="32"/>
          <w:szCs w:val="32"/>
        </w:rPr>
        <w:t>减少</w:t>
      </w:r>
      <w:r w:rsidR="00232994">
        <w:rPr>
          <w:rFonts w:ascii="方正仿宋_GBK" w:eastAsia="方正仿宋_GBK" w:hint="eastAsia"/>
          <w:sz w:val="32"/>
          <w:szCs w:val="32"/>
        </w:rPr>
        <w:t>5581.45</w:t>
      </w:r>
      <w:r>
        <w:rPr>
          <w:rFonts w:ascii="方正仿宋_GBK" w:eastAsia="方正仿宋_GBK" w:hint="eastAsia"/>
          <w:sz w:val="32"/>
          <w:szCs w:val="32"/>
        </w:rPr>
        <w:t>万元，</w:t>
      </w:r>
      <w:r w:rsidRPr="00996679">
        <w:rPr>
          <w:rFonts w:ascii="方正仿宋_GBK" w:eastAsia="方正仿宋_GBK" w:hint="eastAsia"/>
          <w:sz w:val="32"/>
          <w:szCs w:val="32"/>
        </w:rPr>
        <w:t>下降</w:t>
      </w:r>
      <w:r w:rsidR="00232994">
        <w:rPr>
          <w:rFonts w:ascii="方正仿宋_GBK" w:eastAsia="方正仿宋_GBK" w:hint="eastAsia"/>
          <w:sz w:val="32"/>
          <w:szCs w:val="32"/>
        </w:rPr>
        <w:t>10.67</w:t>
      </w:r>
      <w:r>
        <w:rPr>
          <w:rFonts w:ascii="方正仿宋_GBK" w:eastAsia="方正仿宋_GBK" w:hint="eastAsia"/>
          <w:sz w:val="32"/>
          <w:szCs w:val="32"/>
        </w:rPr>
        <w:t>%，主要原因是</w:t>
      </w:r>
      <w:r w:rsidR="00424FC0" w:rsidRPr="00996679">
        <w:rPr>
          <w:rFonts w:ascii="方正仿宋_GBK" w:eastAsia="方正仿宋_GBK" w:hint="eastAsia"/>
          <w:sz w:val="32"/>
          <w:szCs w:val="32"/>
        </w:rPr>
        <w:t>部分项目未达到支付进度</w:t>
      </w:r>
      <w:r>
        <w:rPr>
          <w:rFonts w:ascii="方正仿宋_GBK" w:eastAsia="方正仿宋_GBK" w:hint="eastAsia"/>
          <w:sz w:val="32"/>
          <w:szCs w:val="32"/>
        </w:rPr>
        <w:t>。</w:t>
      </w:r>
    </w:p>
    <w:p w:rsidR="00DC7C9F" w:rsidRPr="00996679" w:rsidRDefault="00DC7C9F" w:rsidP="00DC7C9F">
      <w:pPr>
        <w:pStyle w:val="a3"/>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C02BD">
        <w:rPr>
          <w:rFonts w:ascii="方正仿宋_GBK" w:eastAsia="方正仿宋_GBK" w:hint="eastAsia"/>
          <w:sz w:val="32"/>
          <w:szCs w:val="32"/>
        </w:rPr>
        <w:t>9</w:t>
      </w:r>
      <w:r>
        <w:rPr>
          <w:rFonts w:ascii="方正仿宋_GBK" w:eastAsia="方正仿宋_GBK" w:hint="eastAsia"/>
          <w:sz w:val="32"/>
          <w:szCs w:val="32"/>
        </w:rPr>
        <w:t>）</w:t>
      </w:r>
      <w:r w:rsidR="00F179FE" w:rsidRPr="00E14460">
        <w:rPr>
          <w:rFonts w:ascii="方正仿宋_GBK" w:eastAsia="方正仿宋_GBK" w:hint="eastAsia"/>
          <w:sz w:val="32"/>
          <w:szCs w:val="32"/>
        </w:rPr>
        <w:t>农林水支出</w:t>
      </w:r>
      <w:r w:rsidR="00D707BB" w:rsidRPr="00E14460">
        <w:rPr>
          <w:rFonts w:ascii="方正仿宋_GBK" w:eastAsia="方正仿宋_GBK"/>
          <w:sz w:val="32"/>
          <w:szCs w:val="32"/>
        </w:rPr>
        <w:t>3267.6</w:t>
      </w:r>
      <w:r w:rsidR="00F179FE">
        <w:rPr>
          <w:rFonts w:ascii="方正仿宋_GBK" w:eastAsia="方正仿宋_GBK" w:hint="eastAsia"/>
          <w:sz w:val="32"/>
          <w:szCs w:val="32"/>
        </w:rPr>
        <w:t>万元，占</w:t>
      </w:r>
      <w:r w:rsidR="00D707BB">
        <w:rPr>
          <w:rFonts w:ascii="方正仿宋_GBK" w:eastAsia="方正仿宋_GBK" w:hint="eastAsia"/>
          <w:sz w:val="32"/>
          <w:szCs w:val="32"/>
        </w:rPr>
        <w:t>2.33</w:t>
      </w:r>
      <w:r>
        <w:rPr>
          <w:rFonts w:ascii="方正仿宋_GBK" w:eastAsia="方正仿宋_GBK" w:hint="eastAsia"/>
          <w:sz w:val="32"/>
          <w:szCs w:val="32"/>
        </w:rPr>
        <w:t>%，较年初预算数减少4732.4万元，下降</w:t>
      </w:r>
      <w:r w:rsidR="00BF0BB4">
        <w:rPr>
          <w:rFonts w:ascii="方正仿宋_GBK" w:eastAsia="方正仿宋_GBK" w:hint="eastAsia"/>
          <w:sz w:val="32"/>
          <w:szCs w:val="32"/>
        </w:rPr>
        <w:t>144.83</w:t>
      </w:r>
      <w:r>
        <w:rPr>
          <w:rFonts w:ascii="方正仿宋_GBK" w:eastAsia="方正仿宋_GBK" w:hint="eastAsia"/>
          <w:sz w:val="32"/>
          <w:szCs w:val="32"/>
        </w:rPr>
        <w:t>%，主要原因是</w:t>
      </w:r>
      <w:r w:rsidRPr="00996679">
        <w:rPr>
          <w:rFonts w:ascii="方正仿宋_GBK" w:eastAsia="方正仿宋_GBK" w:hint="eastAsia"/>
          <w:sz w:val="32"/>
          <w:szCs w:val="32"/>
        </w:rPr>
        <w:t>项目结转资金</w:t>
      </w:r>
      <w:r>
        <w:rPr>
          <w:rFonts w:ascii="方正仿宋_GBK" w:eastAsia="方正仿宋_GBK" w:hint="eastAsia"/>
          <w:sz w:val="32"/>
          <w:szCs w:val="32"/>
        </w:rPr>
        <w:t>。</w:t>
      </w:r>
    </w:p>
    <w:p w:rsidR="0030438F" w:rsidRDefault="00C947A8" w:rsidP="00DC7C9F">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C02BD">
        <w:rPr>
          <w:rFonts w:ascii="方正仿宋_GBK" w:eastAsia="方正仿宋_GBK" w:hint="eastAsia"/>
          <w:sz w:val="32"/>
          <w:szCs w:val="32"/>
        </w:rPr>
        <w:t>10</w:t>
      </w:r>
      <w:r>
        <w:rPr>
          <w:rFonts w:ascii="方正仿宋_GBK" w:eastAsia="方正仿宋_GBK" w:hint="eastAsia"/>
          <w:sz w:val="32"/>
          <w:szCs w:val="32"/>
        </w:rPr>
        <w:t>）资源勘探信息等支出</w:t>
      </w:r>
      <w:r w:rsidR="00424FC0" w:rsidRPr="00424FC0">
        <w:rPr>
          <w:rFonts w:ascii="方正仿宋_GBK" w:eastAsia="方正仿宋_GBK"/>
          <w:sz w:val="32"/>
          <w:szCs w:val="32"/>
        </w:rPr>
        <w:t>65051.55</w:t>
      </w:r>
      <w:r>
        <w:rPr>
          <w:rFonts w:ascii="方正仿宋_GBK" w:eastAsia="方正仿宋_GBK" w:hint="eastAsia"/>
          <w:sz w:val="32"/>
          <w:szCs w:val="32"/>
        </w:rPr>
        <w:t>万元，占</w:t>
      </w:r>
      <w:r w:rsidR="00D707BB">
        <w:rPr>
          <w:rFonts w:ascii="方正仿宋_GBK" w:eastAsia="方正仿宋_GBK" w:hint="eastAsia"/>
          <w:sz w:val="32"/>
          <w:szCs w:val="32"/>
        </w:rPr>
        <w:t>46.43</w:t>
      </w:r>
      <w:r>
        <w:rPr>
          <w:rFonts w:ascii="方正仿宋_GBK" w:eastAsia="方正仿宋_GBK" w:hint="eastAsia"/>
          <w:sz w:val="32"/>
          <w:szCs w:val="32"/>
        </w:rPr>
        <w:t>%，</w:t>
      </w:r>
      <w:r w:rsidR="00424FC0" w:rsidRPr="00996679">
        <w:rPr>
          <w:rFonts w:ascii="方正仿宋_GBK" w:eastAsia="方正仿宋_GBK" w:hint="eastAsia"/>
          <w:sz w:val="32"/>
          <w:szCs w:val="32"/>
        </w:rPr>
        <w:t>与年初预算数一致</w:t>
      </w:r>
      <w:r>
        <w:rPr>
          <w:rFonts w:ascii="方正仿宋_GBK" w:eastAsia="方正仿宋_GBK" w:hint="eastAsia"/>
          <w:sz w:val="32"/>
          <w:szCs w:val="32"/>
        </w:rPr>
        <w:t>。</w:t>
      </w:r>
    </w:p>
    <w:p w:rsidR="00D33E16" w:rsidRDefault="00C947A8" w:rsidP="00D33E16">
      <w:pPr>
        <w:pStyle w:val="a3"/>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C02BD">
        <w:rPr>
          <w:rFonts w:ascii="方正仿宋_GBK" w:eastAsia="方正仿宋_GBK" w:hint="eastAsia"/>
          <w:sz w:val="32"/>
          <w:szCs w:val="32"/>
        </w:rPr>
        <w:t>11</w:t>
      </w:r>
      <w:r>
        <w:rPr>
          <w:rFonts w:ascii="方正仿宋_GBK" w:eastAsia="方正仿宋_GBK" w:hint="eastAsia"/>
          <w:sz w:val="32"/>
          <w:szCs w:val="32"/>
        </w:rPr>
        <w:t>）商业服务业等支出</w:t>
      </w:r>
      <w:r w:rsidR="00424FC0" w:rsidRPr="00424FC0">
        <w:rPr>
          <w:rFonts w:ascii="方正仿宋_GBK" w:eastAsia="方正仿宋_GBK"/>
          <w:sz w:val="32"/>
          <w:szCs w:val="32"/>
        </w:rPr>
        <w:t>325.7</w:t>
      </w:r>
      <w:r>
        <w:rPr>
          <w:rFonts w:ascii="方正仿宋_GBK" w:eastAsia="方正仿宋_GBK" w:hint="eastAsia"/>
          <w:sz w:val="32"/>
          <w:szCs w:val="32"/>
        </w:rPr>
        <w:t>万元，占</w:t>
      </w:r>
      <w:r w:rsidR="00D707BB">
        <w:rPr>
          <w:rFonts w:ascii="方正仿宋_GBK" w:eastAsia="方正仿宋_GBK" w:hint="eastAsia"/>
          <w:sz w:val="32"/>
          <w:szCs w:val="32"/>
        </w:rPr>
        <w:t>0.23</w:t>
      </w:r>
      <w:r>
        <w:rPr>
          <w:rFonts w:ascii="方正仿宋_GBK" w:eastAsia="方正仿宋_GBK" w:hint="eastAsia"/>
          <w:sz w:val="32"/>
          <w:szCs w:val="32"/>
        </w:rPr>
        <w:t>%，较年初预算数</w:t>
      </w:r>
      <w:r w:rsidRPr="00996679">
        <w:rPr>
          <w:rFonts w:ascii="方正仿宋_GBK" w:eastAsia="方正仿宋_GBK" w:hint="eastAsia"/>
          <w:sz w:val="32"/>
          <w:szCs w:val="32"/>
        </w:rPr>
        <w:t>减少</w:t>
      </w:r>
      <w:r w:rsidR="00424FC0" w:rsidRPr="00996679">
        <w:rPr>
          <w:rFonts w:ascii="方正仿宋_GBK" w:eastAsia="方正仿宋_GBK" w:hint="eastAsia"/>
          <w:sz w:val="32"/>
          <w:szCs w:val="32"/>
        </w:rPr>
        <w:t>211</w:t>
      </w:r>
      <w:r>
        <w:rPr>
          <w:rFonts w:ascii="方正仿宋_GBK" w:eastAsia="方正仿宋_GBK" w:hint="eastAsia"/>
          <w:sz w:val="32"/>
          <w:szCs w:val="32"/>
        </w:rPr>
        <w:t>万元，</w:t>
      </w:r>
      <w:r w:rsidRPr="00996679">
        <w:rPr>
          <w:rFonts w:ascii="方正仿宋_GBK" w:eastAsia="方正仿宋_GBK" w:hint="eastAsia"/>
          <w:sz w:val="32"/>
          <w:szCs w:val="32"/>
        </w:rPr>
        <w:t xml:space="preserve">下降 </w:t>
      </w:r>
      <w:r w:rsidR="00424FC0">
        <w:rPr>
          <w:rFonts w:ascii="方正仿宋_GBK" w:eastAsia="方正仿宋_GBK" w:hint="eastAsia"/>
          <w:sz w:val="32"/>
          <w:szCs w:val="32"/>
        </w:rPr>
        <w:t>64.78</w:t>
      </w:r>
      <w:r>
        <w:rPr>
          <w:rFonts w:ascii="方正仿宋_GBK" w:eastAsia="方正仿宋_GBK" w:hint="eastAsia"/>
          <w:sz w:val="32"/>
          <w:szCs w:val="32"/>
        </w:rPr>
        <w:t>%，主要原因是</w:t>
      </w:r>
      <w:r w:rsidR="00424FC0" w:rsidRPr="00996679">
        <w:rPr>
          <w:rFonts w:ascii="方正仿宋_GBK" w:eastAsia="方正仿宋_GBK" w:hint="eastAsia"/>
          <w:sz w:val="32"/>
          <w:szCs w:val="32"/>
        </w:rPr>
        <w:t>项目未实施</w:t>
      </w:r>
      <w:r>
        <w:rPr>
          <w:rFonts w:ascii="方正仿宋_GBK" w:eastAsia="方正仿宋_GBK" w:hint="eastAsia"/>
          <w:sz w:val="32"/>
          <w:szCs w:val="32"/>
        </w:rPr>
        <w:t>。</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96679">
        <w:rPr>
          <w:rFonts w:ascii="方正仿宋_GBK" w:eastAsia="方正仿宋_GBK" w:hint="eastAsia"/>
          <w:sz w:val="32"/>
          <w:szCs w:val="32"/>
        </w:rPr>
        <w:t>1</w:t>
      </w:r>
      <w:r w:rsidR="009C02BD">
        <w:rPr>
          <w:rFonts w:ascii="方正仿宋_GBK" w:eastAsia="方正仿宋_GBK" w:hint="eastAsia"/>
          <w:sz w:val="32"/>
          <w:szCs w:val="32"/>
        </w:rPr>
        <w:t>2</w:t>
      </w:r>
      <w:r>
        <w:rPr>
          <w:rFonts w:ascii="方正仿宋_GBK" w:eastAsia="方正仿宋_GBK" w:hint="eastAsia"/>
          <w:sz w:val="32"/>
          <w:szCs w:val="32"/>
        </w:rPr>
        <w:t>）</w:t>
      </w:r>
      <w:r w:rsidRPr="00E14460">
        <w:rPr>
          <w:rFonts w:ascii="方正仿宋_GBK" w:eastAsia="方正仿宋_GBK" w:hint="eastAsia"/>
          <w:sz w:val="32"/>
          <w:szCs w:val="32"/>
        </w:rPr>
        <w:t>自然资源海洋气象等支</w:t>
      </w:r>
      <w:r>
        <w:rPr>
          <w:rFonts w:ascii="方正仿宋_GBK" w:eastAsia="方正仿宋_GBK" w:hint="eastAsia"/>
          <w:sz w:val="32"/>
          <w:szCs w:val="32"/>
        </w:rPr>
        <w:t>出</w:t>
      </w:r>
      <w:r w:rsidR="00D707BB" w:rsidRPr="00D707BB">
        <w:rPr>
          <w:rFonts w:ascii="方正仿宋_GBK" w:eastAsia="方正仿宋_GBK"/>
          <w:sz w:val="32"/>
          <w:szCs w:val="32"/>
        </w:rPr>
        <w:t>821.86</w:t>
      </w:r>
      <w:r>
        <w:rPr>
          <w:rFonts w:ascii="方正仿宋_GBK" w:eastAsia="方正仿宋_GBK" w:hint="eastAsia"/>
          <w:sz w:val="32"/>
          <w:szCs w:val="32"/>
        </w:rPr>
        <w:t>万元，占</w:t>
      </w:r>
      <w:r w:rsidR="00D707BB">
        <w:rPr>
          <w:rFonts w:ascii="方正仿宋_GBK" w:eastAsia="方正仿宋_GBK" w:hint="eastAsia"/>
          <w:sz w:val="32"/>
          <w:szCs w:val="32"/>
        </w:rPr>
        <w:t>0.59</w:t>
      </w:r>
      <w:r>
        <w:rPr>
          <w:rFonts w:ascii="方正仿宋_GBK" w:eastAsia="方正仿宋_GBK" w:hint="eastAsia"/>
          <w:sz w:val="32"/>
          <w:szCs w:val="32"/>
        </w:rPr>
        <w:t>%，</w:t>
      </w:r>
      <w:r w:rsidR="00F36A3B">
        <w:rPr>
          <w:rFonts w:ascii="方正仿宋_GBK" w:eastAsia="方正仿宋_GBK" w:hint="eastAsia"/>
          <w:sz w:val="32"/>
          <w:szCs w:val="32"/>
        </w:rPr>
        <w:t>较年初预算数减少4.44万元，下降0.54%，</w:t>
      </w:r>
      <w:r w:rsidR="00E14460">
        <w:rPr>
          <w:rFonts w:ascii="方正仿宋_GBK" w:eastAsia="方正仿宋_GBK" w:hint="eastAsia"/>
          <w:sz w:val="32"/>
          <w:szCs w:val="32"/>
        </w:rPr>
        <w:t>主要原因是</w:t>
      </w:r>
      <w:r w:rsidR="00E14460" w:rsidRPr="00996679">
        <w:rPr>
          <w:rFonts w:ascii="方正仿宋_GBK" w:eastAsia="方正仿宋_GBK" w:hint="eastAsia"/>
          <w:sz w:val="32"/>
          <w:szCs w:val="32"/>
        </w:rPr>
        <w:t>项目结转资金</w:t>
      </w:r>
      <w:r w:rsidR="00E14460">
        <w:rPr>
          <w:rFonts w:ascii="方正仿宋_GBK" w:eastAsia="方正仿宋_GBK" w:hint="eastAsia"/>
          <w:sz w:val="32"/>
          <w:szCs w:val="32"/>
        </w:rPr>
        <w:t>。</w:t>
      </w:r>
      <w:r w:rsidR="00F36A3B">
        <w:rPr>
          <w:rFonts w:ascii="方正仿宋_GBK" w:eastAsia="方正仿宋_GBK"/>
          <w:sz w:val="32"/>
          <w:szCs w:val="32"/>
        </w:rPr>
        <w:t xml:space="preserve"> </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96679">
        <w:rPr>
          <w:rFonts w:ascii="方正仿宋_GBK" w:eastAsia="方正仿宋_GBK" w:hint="eastAsia"/>
          <w:sz w:val="32"/>
          <w:szCs w:val="32"/>
        </w:rPr>
        <w:t>1</w:t>
      </w:r>
      <w:r w:rsidR="009C02BD">
        <w:rPr>
          <w:rFonts w:ascii="方正仿宋_GBK" w:eastAsia="方正仿宋_GBK" w:hint="eastAsia"/>
          <w:sz w:val="32"/>
          <w:szCs w:val="32"/>
        </w:rPr>
        <w:t>3</w:t>
      </w:r>
      <w:r>
        <w:rPr>
          <w:rFonts w:ascii="方正仿宋_GBK" w:eastAsia="方正仿宋_GBK" w:hint="eastAsia"/>
          <w:sz w:val="32"/>
          <w:szCs w:val="32"/>
        </w:rPr>
        <w:t>）住房保障支出</w:t>
      </w:r>
      <w:r w:rsidR="00D707BB" w:rsidRPr="00D707BB">
        <w:rPr>
          <w:rFonts w:ascii="方正仿宋_GBK" w:eastAsia="方正仿宋_GBK"/>
          <w:sz w:val="32"/>
          <w:szCs w:val="32"/>
        </w:rPr>
        <w:t>135.29</w:t>
      </w:r>
      <w:r>
        <w:rPr>
          <w:rFonts w:ascii="方正仿宋_GBK" w:eastAsia="方正仿宋_GBK" w:hint="eastAsia"/>
          <w:sz w:val="32"/>
          <w:szCs w:val="32"/>
        </w:rPr>
        <w:t>万元，占</w:t>
      </w:r>
      <w:r w:rsidR="00D707BB">
        <w:rPr>
          <w:rFonts w:ascii="方正仿宋_GBK" w:eastAsia="方正仿宋_GBK" w:hint="eastAsia"/>
          <w:sz w:val="32"/>
          <w:szCs w:val="32"/>
        </w:rPr>
        <w:t>0.10</w:t>
      </w:r>
      <w:r>
        <w:rPr>
          <w:rFonts w:ascii="方正仿宋_GBK" w:eastAsia="方正仿宋_GBK" w:hint="eastAsia"/>
          <w:sz w:val="32"/>
          <w:szCs w:val="32"/>
        </w:rPr>
        <w:t>%，</w:t>
      </w:r>
      <w:r w:rsidR="00424FC0" w:rsidRPr="00996679">
        <w:rPr>
          <w:rFonts w:ascii="方正仿宋_GBK" w:eastAsia="方正仿宋_GBK" w:hint="eastAsia"/>
          <w:sz w:val="32"/>
          <w:szCs w:val="32"/>
        </w:rPr>
        <w:t>与年初预算数一致</w:t>
      </w:r>
      <w:r>
        <w:rPr>
          <w:rFonts w:ascii="方正仿宋_GBK" w:eastAsia="方正仿宋_GBK" w:hint="eastAsia"/>
          <w:sz w:val="32"/>
          <w:szCs w:val="32"/>
        </w:rPr>
        <w:t>。</w:t>
      </w:r>
    </w:p>
    <w:p w:rsidR="00424FC0" w:rsidRDefault="00C947A8" w:rsidP="00424FC0">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w:t>
      </w:r>
      <w:r w:rsidR="00996679">
        <w:rPr>
          <w:rFonts w:ascii="方正仿宋_GBK" w:eastAsia="方正仿宋_GBK" w:hint="eastAsia"/>
          <w:sz w:val="32"/>
          <w:szCs w:val="32"/>
        </w:rPr>
        <w:t>1</w:t>
      </w:r>
      <w:r w:rsidR="009C02BD">
        <w:rPr>
          <w:rFonts w:ascii="方正仿宋_GBK" w:eastAsia="方正仿宋_GBK" w:hint="eastAsia"/>
          <w:sz w:val="32"/>
          <w:szCs w:val="32"/>
        </w:rPr>
        <w:t>4</w:t>
      </w:r>
      <w:r>
        <w:rPr>
          <w:rFonts w:ascii="方正仿宋_GBK" w:eastAsia="方正仿宋_GBK" w:hint="eastAsia"/>
          <w:sz w:val="32"/>
          <w:szCs w:val="32"/>
        </w:rPr>
        <w:t>）粮油物资储备支出</w:t>
      </w:r>
      <w:r w:rsidR="009C02BD">
        <w:rPr>
          <w:rFonts w:ascii="方正仿宋_GBK" w:eastAsia="方正仿宋_GBK"/>
          <w:sz w:val="32"/>
          <w:szCs w:val="32"/>
        </w:rPr>
        <w:t>74.</w:t>
      </w:r>
      <w:r w:rsidR="009C02BD">
        <w:rPr>
          <w:rFonts w:ascii="方正仿宋_GBK" w:eastAsia="方正仿宋_GBK" w:hint="eastAsia"/>
          <w:sz w:val="32"/>
          <w:szCs w:val="32"/>
        </w:rPr>
        <w:t>10</w:t>
      </w:r>
      <w:r>
        <w:rPr>
          <w:rFonts w:ascii="方正仿宋_GBK" w:eastAsia="方正仿宋_GBK" w:hint="eastAsia"/>
          <w:sz w:val="32"/>
          <w:szCs w:val="32"/>
        </w:rPr>
        <w:t>万元，占</w:t>
      </w:r>
      <w:r w:rsidR="008D65F7">
        <w:rPr>
          <w:rFonts w:ascii="方正仿宋_GBK" w:eastAsia="方正仿宋_GBK" w:hint="eastAsia"/>
          <w:sz w:val="32"/>
          <w:szCs w:val="32"/>
        </w:rPr>
        <w:t>0.05</w:t>
      </w:r>
      <w:r>
        <w:rPr>
          <w:rFonts w:ascii="方正仿宋_GBK" w:eastAsia="方正仿宋_GBK" w:hint="eastAsia"/>
          <w:sz w:val="32"/>
          <w:szCs w:val="32"/>
        </w:rPr>
        <w:t>%，</w:t>
      </w:r>
      <w:r w:rsidR="00424FC0" w:rsidRPr="00996679">
        <w:rPr>
          <w:rFonts w:ascii="方正仿宋_GBK" w:eastAsia="方正仿宋_GBK" w:hint="eastAsia"/>
          <w:sz w:val="32"/>
          <w:szCs w:val="32"/>
        </w:rPr>
        <w:t>与年初预算数一致</w:t>
      </w:r>
      <w:r w:rsidR="00424FC0">
        <w:rPr>
          <w:rFonts w:ascii="方正仿宋_GBK" w:eastAsia="方正仿宋_GBK" w:hint="eastAsia"/>
          <w:sz w:val="32"/>
          <w:szCs w:val="32"/>
        </w:rPr>
        <w:t>。</w:t>
      </w:r>
    </w:p>
    <w:p w:rsidR="00424FC0" w:rsidRDefault="00C947A8" w:rsidP="00996679">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lastRenderedPageBreak/>
        <w:t>（</w:t>
      </w:r>
      <w:r w:rsidR="00996679">
        <w:rPr>
          <w:rFonts w:ascii="方正仿宋_GBK" w:eastAsia="方正仿宋_GBK" w:hint="eastAsia"/>
          <w:sz w:val="32"/>
          <w:szCs w:val="32"/>
        </w:rPr>
        <w:t>1</w:t>
      </w:r>
      <w:r w:rsidR="009C02BD">
        <w:rPr>
          <w:rFonts w:ascii="方正仿宋_GBK" w:eastAsia="方正仿宋_GBK" w:hint="eastAsia"/>
          <w:sz w:val="32"/>
          <w:szCs w:val="32"/>
        </w:rPr>
        <w:t>5</w:t>
      </w:r>
      <w:r>
        <w:rPr>
          <w:rFonts w:ascii="方正仿宋_GBK" w:eastAsia="方正仿宋_GBK" w:hint="eastAsia"/>
          <w:sz w:val="32"/>
          <w:szCs w:val="32"/>
        </w:rPr>
        <w:t>）灾害防治及应急管理支出</w:t>
      </w:r>
      <w:r w:rsidR="008D65F7" w:rsidRPr="008D65F7">
        <w:rPr>
          <w:rFonts w:ascii="方正仿宋_GBK" w:eastAsia="方正仿宋_GBK"/>
          <w:sz w:val="32"/>
          <w:szCs w:val="32"/>
        </w:rPr>
        <w:t>203</w:t>
      </w:r>
      <w:r>
        <w:rPr>
          <w:rFonts w:ascii="方正仿宋_GBK" w:eastAsia="方正仿宋_GBK" w:hint="eastAsia"/>
          <w:sz w:val="32"/>
          <w:szCs w:val="32"/>
        </w:rPr>
        <w:t>万元，占</w:t>
      </w:r>
      <w:r w:rsidR="008D65F7">
        <w:rPr>
          <w:rFonts w:ascii="方正仿宋_GBK" w:eastAsia="方正仿宋_GBK" w:hint="eastAsia"/>
          <w:sz w:val="32"/>
          <w:szCs w:val="32"/>
        </w:rPr>
        <w:t>0.14</w:t>
      </w:r>
      <w:r>
        <w:rPr>
          <w:rFonts w:ascii="方正仿宋_GBK" w:eastAsia="方正仿宋_GBK" w:hint="eastAsia"/>
          <w:sz w:val="32"/>
          <w:szCs w:val="32"/>
        </w:rPr>
        <w:t>%，</w:t>
      </w:r>
      <w:r w:rsidR="00424FC0" w:rsidRPr="00996679">
        <w:rPr>
          <w:rFonts w:ascii="方正仿宋_GBK" w:eastAsia="方正仿宋_GBK" w:hint="eastAsia"/>
          <w:sz w:val="32"/>
          <w:szCs w:val="32"/>
        </w:rPr>
        <w:t>与年初预算数一致</w:t>
      </w:r>
      <w:r w:rsidR="00424FC0">
        <w:rPr>
          <w:rFonts w:ascii="方正仿宋_GBK" w:eastAsia="方正仿宋_GBK" w:hint="eastAsia"/>
          <w:sz w:val="32"/>
          <w:szCs w:val="32"/>
        </w:rPr>
        <w:t>。</w:t>
      </w:r>
    </w:p>
    <w:p w:rsidR="0030438F" w:rsidRDefault="00C947A8" w:rsidP="00996679">
      <w:pPr>
        <w:pStyle w:val="a3"/>
        <w:shd w:val="clear" w:color="auto" w:fill="FFFFFF"/>
        <w:spacing w:before="0" w:beforeAutospacing="0" w:after="0" w:afterAutospacing="0" w:line="560" w:lineRule="exact"/>
        <w:ind w:firstLineChars="150" w:firstLine="482"/>
        <w:jc w:val="both"/>
        <w:outlineLvl w:val="0"/>
        <w:rPr>
          <w:rFonts w:ascii="方正仿宋_GBK" w:eastAsia="方正仿宋_GBK"/>
          <w:sz w:val="32"/>
          <w:szCs w:val="32"/>
        </w:rPr>
      </w:pPr>
      <w:r>
        <w:rPr>
          <w:rStyle w:val="a8"/>
          <w:rFonts w:ascii="方正仿宋_GBK" w:eastAsia="方正仿宋_GBK" w:hint="eastAsia"/>
          <w:sz w:val="32"/>
          <w:szCs w:val="32"/>
        </w:rPr>
        <w:t>（四）一般公共预算财政拨款基本支出决算情况说明</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2020年度一般公共财政拨款基本支出</w:t>
      </w:r>
      <w:r w:rsidR="00723718" w:rsidRPr="00723718">
        <w:rPr>
          <w:rFonts w:ascii="方正仿宋_GBK" w:eastAsia="方正仿宋_GBK"/>
          <w:sz w:val="32"/>
          <w:szCs w:val="32"/>
        </w:rPr>
        <w:t>3245.79</w:t>
      </w:r>
      <w:r>
        <w:rPr>
          <w:rFonts w:ascii="方正仿宋_GBK" w:eastAsia="方正仿宋_GBK" w:hint="eastAsia"/>
          <w:sz w:val="32"/>
          <w:szCs w:val="32"/>
        </w:rPr>
        <w:t>万元。其中：人员经费</w:t>
      </w:r>
      <w:r w:rsidR="00723718" w:rsidRPr="00723718">
        <w:rPr>
          <w:rFonts w:ascii="方正仿宋_GBK" w:eastAsia="方正仿宋_GBK"/>
          <w:sz w:val="32"/>
          <w:szCs w:val="32"/>
        </w:rPr>
        <w:t>2331.81</w:t>
      </w:r>
      <w:r>
        <w:rPr>
          <w:rFonts w:ascii="方正仿宋_GBK" w:eastAsia="方正仿宋_GBK" w:hint="eastAsia"/>
          <w:sz w:val="32"/>
          <w:szCs w:val="32"/>
        </w:rPr>
        <w:t>万元，较上年决算数</w:t>
      </w:r>
      <w:r w:rsidRPr="00117E84">
        <w:rPr>
          <w:rFonts w:ascii="方正仿宋_GBK" w:eastAsia="方正仿宋_GBK" w:hint="eastAsia"/>
          <w:sz w:val="32"/>
          <w:szCs w:val="32"/>
        </w:rPr>
        <w:t>减少</w:t>
      </w:r>
      <w:r w:rsidR="00723718">
        <w:rPr>
          <w:rFonts w:ascii="方正仿宋_GBK" w:eastAsia="方正仿宋_GBK" w:hint="eastAsia"/>
          <w:sz w:val="32"/>
          <w:szCs w:val="32"/>
        </w:rPr>
        <w:t>5.49</w:t>
      </w:r>
      <w:r>
        <w:rPr>
          <w:rFonts w:ascii="方正仿宋_GBK" w:eastAsia="方正仿宋_GBK" w:hint="eastAsia"/>
          <w:sz w:val="32"/>
          <w:szCs w:val="32"/>
        </w:rPr>
        <w:t>万元，</w:t>
      </w:r>
      <w:r w:rsidRPr="00117E84">
        <w:rPr>
          <w:rFonts w:ascii="方正仿宋_GBK" w:eastAsia="方正仿宋_GBK" w:hint="eastAsia"/>
          <w:sz w:val="32"/>
          <w:szCs w:val="32"/>
        </w:rPr>
        <w:t>下降</w:t>
      </w:r>
      <w:r w:rsidR="00723718">
        <w:rPr>
          <w:rFonts w:ascii="方正仿宋_GBK" w:eastAsia="方正仿宋_GBK" w:hint="eastAsia"/>
          <w:sz w:val="32"/>
          <w:szCs w:val="32"/>
        </w:rPr>
        <w:t>0.24</w:t>
      </w:r>
      <w:r>
        <w:rPr>
          <w:rFonts w:ascii="方正仿宋_GBK" w:eastAsia="方正仿宋_GBK" w:hint="eastAsia"/>
          <w:sz w:val="32"/>
          <w:szCs w:val="32"/>
        </w:rPr>
        <w:t>%，主要原因是</w:t>
      </w:r>
      <w:r w:rsidR="00457E99">
        <w:rPr>
          <w:rFonts w:ascii="方正仿宋_GBK" w:eastAsia="方正仿宋_GBK" w:hint="eastAsia"/>
          <w:sz w:val="32"/>
          <w:szCs w:val="32"/>
        </w:rPr>
        <w:t>减人减支</w:t>
      </w:r>
      <w:r w:rsidRPr="00117E84">
        <w:rPr>
          <w:rFonts w:ascii="方正仿宋_GBK" w:eastAsia="方正仿宋_GBK" w:hint="eastAsia"/>
          <w:sz w:val="32"/>
          <w:szCs w:val="32"/>
        </w:rPr>
        <w:t>。</w:t>
      </w:r>
      <w:r>
        <w:rPr>
          <w:rFonts w:ascii="方正仿宋_GBK" w:eastAsia="方正仿宋_GBK" w:hint="eastAsia"/>
          <w:sz w:val="32"/>
          <w:szCs w:val="32"/>
        </w:rPr>
        <w:t>人员经费用途主要包括</w:t>
      </w:r>
      <w:r w:rsidR="00457E99" w:rsidRPr="00117E84">
        <w:rPr>
          <w:rFonts w:ascii="方正仿宋_GBK" w:eastAsia="方正仿宋_GBK" w:hint="eastAsia"/>
          <w:sz w:val="32"/>
          <w:szCs w:val="32"/>
        </w:rPr>
        <w:t>基本工资、津贴补贴、社会保障缴费等支出</w:t>
      </w:r>
      <w:r>
        <w:rPr>
          <w:rFonts w:ascii="方正仿宋_GBK" w:eastAsia="方正仿宋_GBK" w:hint="eastAsia"/>
          <w:sz w:val="32"/>
          <w:szCs w:val="32"/>
        </w:rPr>
        <w:t>。公用经费</w:t>
      </w:r>
      <w:r w:rsidR="00723718">
        <w:rPr>
          <w:rFonts w:ascii="方正仿宋_GBK" w:eastAsia="方正仿宋_GBK" w:hint="eastAsia"/>
          <w:sz w:val="32"/>
          <w:szCs w:val="32"/>
        </w:rPr>
        <w:t>913.98</w:t>
      </w:r>
      <w:r>
        <w:rPr>
          <w:rFonts w:ascii="方正仿宋_GBK" w:eastAsia="方正仿宋_GBK" w:hint="eastAsia"/>
          <w:sz w:val="32"/>
          <w:szCs w:val="32"/>
        </w:rPr>
        <w:t>万元，较上年决算数</w:t>
      </w:r>
      <w:r w:rsidRPr="00117E84">
        <w:rPr>
          <w:rFonts w:ascii="方正仿宋_GBK" w:eastAsia="方正仿宋_GBK" w:hint="eastAsia"/>
          <w:sz w:val="32"/>
          <w:szCs w:val="32"/>
        </w:rPr>
        <w:t>增加</w:t>
      </w:r>
      <w:r w:rsidR="00723718">
        <w:rPr>
          <w:rFonts w:ascii="方正仿宋_GBK" w:eastAsia="方正仿宋_GBK" w:hint="eastAsia"/>
          <w:sz w:val="32"/>
          <w:szCs w:val="32"/>
        </w:rPr>
        <w:t>175.58</w:t>
      </w:r>
      <w:r>
        <w:rPr>
          <w:rFonts w:ascii="方正仿宋_GBK" w:eastAsia="方正仿宋_GBK" w:hint="eastAsia"/>
          <w:sz w:val="32"/>
          <w:szCs w:val="32"/>
        </w:rPr>
        <w:t>万元，</w:t>
      </w:r>
      <w:r w:rsidRPr="00117E84">
        <w:rPr>
          <w:rFonts w:ascii="方正仿宋_GBK" w:eastAsia="方正仿宋_GBK" w:hint="eastAsia"/>
          <w:sz w:val="32"/>
          <w:szCs w:val="32"/>
        </w:rPr>
        <w:t>增长</w:t>
      </w:r>
      <w:r w:rsidR="00723718">
        <w:rPr>
          <w:rFonts w:ascii="方正仿宋_GBK" w:eastAsia="方正仿宋_GBK" w:hint="eastAsia"/>
          <w:sz w:val="32"/>
          <w:szCs w:val="32"/>
        </w:rPr>
        <w:t>23.78</w:t>
      </w:r>
      <w:r>
        <w:rPr>
          <w:rFonts w:ascii="方正仿宋_GBK" w:eastAsia="方正仿宋_GBK" w:hint="eastAsia"/>
          <w:sz w:val="32"/>
          <w:szCs w:val="32"/>
        </w:rPr>
        <w:t>%，主要原</w:t>
      </w:r>
      <w:r w:rsidRPr="00DA11FC">
        <w:rPr>
          <w:rFonts w:ascii="方正仿宋_GBK" w:eastAsia="方正仿宋_GBK" w:hint="eastAsia"/>
          <w:sz w:val="32"/>
          <w:szCs w:val="32"/>
        </w:rPr>
        <w:t>因是</w:t>
      </w:r>
      <w:r w:rsidR="006D70BE" w:rsidRPr="00DA11FC">
        <w:rPr>
          <w:rFonts w:ascii="方正仿宋_GBK" w:eastAsia="方正仿宋_GBK" w:hint="eastAsia"/>
          <w:sz w:val="32"/>
          <w:szCs w:val="32"/>
        </w:rPr>
        <w:t>增加了</w:t>
      </w:r>
      <w:r w:rsidR="006D70BE" w:rsidRPr="00DA11FC">
        <w:rPr>
          <w:rFonts w:ascii="方正仿宋_GBK" w:eastAsia="方正仿宋_GBK"/>
          <w:sz w:val="32"/>
          <w:szCs w:val="32"/>
        </w:rPr>
        <w:t>疫情值班补助</w:t>
      </w:r>
      <w:r w:rsidR="006D70BE" w:rsidRPr="00DA11FC">
        <w:rPr>
          <w:rFonts w:ascii="方正仿宋_GBK" w:eastAsia="方正仿宋_GBK" w:hint="eastAsia"/>
          <w:sz w:val="32"/>
          <w:szCs w:val="32"/>
        </w:rPr>
        <w:t>以及办公设备购置</w:t>
      </w:r>
      <w:r w:rsidRPr="00117E84">
        <w:rPr>
          <w:rFonts w:ascii="方正仿宋_GBK" w:eastAsia="方正仿宋_GBK" w:hint="eastAsia"/>
          <w:sz w:val="32"/>
          <w:szCs w:val="32"/>
        </w:rPr>
        <w:t>。</w:t>
      </w:r>
      <w:r>
        <w:rPr>
          <w:rFonts w:ascii="方正仿宋_GBK" w:eastAsia="方正仿宋_GBK" w:hint="eastAsia"/>
          <w:sz w:val="32"/>
          <w:szCs w:val="32"/>
        </w:rPr>
        <w:t>公用经费用途主要包括</w:t>
      </w:r>
      <w:r w:rsidR="00F347C6" w:rsidRPr="00117E84">
        <w:rPr>
          <w:rFonts w:ascii="方正仿宋_GBK" w:eastAsia="方正仿宋_GBK" w:hint="eastAsia"/>
          <w:sz w:val="32"/>
          <w:szCs w:val="32"/>
        </w:rPr>
        <w:t>办公费、差旅费、劳务费、委托业务费</w:t>
      </w:r>
      <w:r>
        <w:rPr>
          <w:rFonts w:ascii="方正仿宋_GBK" w:eastAsia="方正仿宋_GBK" w:hint="eastAsia"/>
          <w:sz w:val="32"/>
          <w:szCs w:val="32"/>
        </w:rPr>
        <w:t>。</w:t>
      </w:r>
    </w:p>
    <w:p w:rsidR="0030438F" w:rsidRDefault="00C947A8">
      <w:pPr>
        <w:pStyle w:val="a3"/>
        <w:shd w:val="clear" w:color="auto" w:fill="FFFFFF"/>
        <w:spacing w:before="0" w:beforeAutospacing="0" w:after="0" w:afterAutospacing="0" w:line="560" w:lineRule="exact"/>
        <w:ind w:firstLineChars="200" w:firstLine="643"/>
        <w:jc w:val="both"/>
        <w:outlineLvl w:val="0"/>
        <w:rPr>
          <w:rStyle w:val="a8"/>
        </w:rPr>
      </w:pPr>
      <w:r>
        <w:rPr>
          <w:rStyle w:val="a8"/>
          <w:rFonts w:ascii="方正仿宋_GBK" w:eastAsia="方正仿宋_GBK" w:hint="eastAsia"/>
          <w:sz w:val="32"/>
          <w:szCs w:val="32"/>
        </w:rPr>
        <w:t>（五）政府性基金预算收支决算情况说明</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color w:val="FF0000"/>
          <w:sz w:val="32"/>
          <w:szCs w:val="32"/>
        </w:rPr>
      </w:pPr>
      <w:r>
        <w:rPr>
          <w:rFonts w:ascii="方正仿宋_GBK" w:eastAsia="方正仿宋_GBK" w:hint="eastAsia"/>
          <w:sz w:val="32"/>
          <w:szCs w:val="32"/>
        </w:rPr>
        <w:t>2020年度政府性基金预算财政拨款年初结转结余</w:t>
      </w:r>
      <w:r w:rsidR="00F347C6">
        <w:rPr>
          <w:rFonts w:ascii="方正仿宋_GBK" w:eastAsia="方正仿宋_GBK" w:hint="eastAsia"/>
          <w:sz w:val="32"/>
          <w:szCs w:val="32"/>
        </w:rPr>
        <w:t>0</w:t>
      </w:r>
      <w:r>
        <w:rPr>
          <w:rFonts w:ascii="方正仿宋_GBK" w:eastAsia="方正仿宋_GBK" w:hint="eastAsia"/>
          <w:sz w:val="32"/>
          <w:szCs w:val="32"/>
        </w:rPr>
        <w:t>万元，年末结转结余</w:t>
      </w:r>
      <w:r w:rsidR="00F347C6" w:rsidRPr="00F347C6">
        <w:rPr>
          <w:rFonts w:ascii="方正仿宋_GBK" w:eastAsia="方正仿宋_GBK"/>
          <w:sz w:val="32"/>
          <w:szCs w:val="32"/>
        </w:rPr>
        <w:t>7245.18</w:t>
      </w:r>
      <w:r>
        <w:rPr>
          <w:rFonts w:ascii="方正仿宋_GBK" w:eastAsia="方正仿宋_GBK" w:hint="eastAsia"/>
          <w:sz w:val="32"/>
          <w:szCs w:val="32"/>
        </w:rPr>
        <w:t>万元。本年收入</w:t>
      </w:r>
      <w:r w:rsidR="00F347C6" w:rsidRPr="00F347C6">
        <w:rPr>
          <w:rFonts w:ascii="方正仿宋_GBK" w:eastAsia="方正仿宋_GBK"/>
          <w:sz w:val="32"/>
          <w:szCs w:val="32"/>
        </w:rPr>
        <w:t>1913781.02</w:t>
      </w:r>
      <w:r>
        <w:rPr>
          <w:rFonts w:ascii="方正仿宋_GBK" w:eastAsia="方正仿宋_GBK" w:hint="eastAsia"/>
          <w:sz w:val="32"/>
          <w:szCs w:val="32"/>
        </w:rPr>
        <w:t>万元，较上年决算数</w:t>
      </w:r>
      <w:r w:rsidRPr="00117E84">
        <w:rPr>
          <w:rFonts w:ascii="方正仿宋_GBK" w:eastAsia="方正仿宋_GBK" w:hint="eastAsia"/>
          <w:sz w:val="32"/>
          <w:szCs w:val="32"/>
        </w:rPr>
        <w:t>增加</w:t>
      </w:r>
      <w:r w:rsidR="00F347C6" w:rsidRPr="00117E84">
        <w:rPr>
          <w:rFonts w:ascii="方正仿宋_GBK" w:eastAsia="方正仿宋_GBK" w:hint="eastAsia"/>
          <w:sz w:val="32"/>
          <w:szCs w:val="32"/>
        </w:rPr>
        <w:t>1913776.27</w:t>
      </w:r>
      <w:r w:rsidRPr="00117E84">
        <w:rPr>
          <w:rFonts w:ascii="方正仿宋_GBK" w:eastAsia="方正仿宋_GBK" w:hint="eastAsia"/>
          <w:sz w:val="32"/>
          <w:szCs w:val="32"/>
        </w:rPr>
        <w:t>万元，</w:t>
      </w:r>
      <w:r w:rsidR="00F347C6" w:rsidRPr="00117E84">
        <w:rPr>
          <w:rFonts w:ascii="方正仿宋_GBK" w:eastAsia="方正仿宋_GBK" w:hint="eastAsia"/>
          <w:sz w:val="32"/>
          <w:szCs w:val="32"/>
        </w:rPr>
        <w:t>增长</w:t>
      </w:r>
      <w:r w:rsidRPr="00117E84">
        <w:rPr>
          <w:rFonts w:ascii="方正仿宋_GBK" w:eastAsia="方正仿宋_GBK" w:hint="eastAsia"/>
          <w:sz w:val="32"/>
          <w:szCs w:val="32"/>
        </w:rPr>
        <w:t xml:space="preserve"> </w:t>
      </w:r>
      <w:r w:rsidR="00F347C6" w:rsidRPr="00117E84">
        <w:rPr>
          <w:rFonts w:ascii="方正仿宋_GBK" w:eastAsia="方正仿宋_GBK"/>
          <w:sz w:val="32"/>
          <w:szCs w:val="32"/>
        </w:rPr>
        <w:t>40290026.69</w:t>
      </w:r>
      <w:r w:rsidRPr="00117E84">
        <w:rPr>
          <w:rFonts w:ascii="方正仿宋_GBK" w:eastAsia="方正仿宋_GBK" w:hint="eastAsia"/>
          <w:sz w:val="32"/>
          <w:szCs w:val="32"/>
        </w:rPr>
        <w:t>%，主要原因是</w:t>
      </w:r>
      <w:r w:rsidR="00F347C6" w:rsidRPr="00117E84">
        <w:rPr>
          <w:rFonts w:ascii="方正仿宋_GBK" w:eastAsia="方正仿宋_GBK" w:hint="eastAsia"/>
          <w:sz w:val="32"/>
          <w:szCs w:val="32"/>
        </w:rPr>
        <w:t>代收代付广阳岛和广阳岛以南片区项目建设专项资金</w:t>
      </w:r>
      <w:r w:rsidR="00F347C6" w:rsidRPr="00117E84">
        <w:rPr>
          <w:rFonts w:ascii="方正仿宋_GBK" w:eastAsia="方正仿宋_GBK"/>
          <w:sz w:val="32"/>
          <w:szCs w:val="32"/>
        </w:rPr>
        <w:t>1891535</w:t>
      </w:r>
      <w:r w:rsidR="00F347C6" w:rsidRPr="00117E84">
        <w:rPr>
          <w:rFonts w:ascii="方正仿宋_GBK" w:eastAsia="方正仿宋_GBK" w:hint="eastAsia"/>
          <w:sz w:val="32"/>
          <w:szCs w:val="32"/>
        </w:rPr>
        <w:t>.83</w:t>
      </w:r>
      <w:r w:rsidR="00F347C6" w:rsidRPr="00117E84">
        <w:rPr>
          <w:rFonts w:ascii="方正仿宋_GBK" w:eastAsia="方正仿宋_GBK"/>
          <w:sz w:val="32"/>
          <w:szCs w:val="32"/>
        </w:rPr>
        <w:t>万元</w:t>
      </w:r>
      <w:r w:rsidR="00F347C6" w:rsidRPr="00117E84">
        <w:rPr>
          <w:rFonts w:ascii="方正仿宋_GBK" w:eastAsia="方正仿宋_GBK" w:hint="eastAsia"/>
          <w:sz w:val="32"/>
          <w:szCs w:val="32"/>
        </w:rPr>
        <w:t>。</w:t>
      </w:r>
      <w:r w:rsidRPr="00117E84">
        <w:rPr>
          <w:rFonts w:ascii="方正仿宋_GBK" w:eastAsia="方正仿宋_GBK" w:hint="eastAsia"/>
          <w:sz w:val="32"/>
          <w:szCs w:val="32"/>
        </w:rPr>
        <w:t>本年支出</w:t>
      </w:r>
      <w:r w:rsidR="00F347C6" w:rsidRPr="00117E84">
        <w:rPr>
          <w:rFonts w:ascii="方正仿宋_GBK" w:eastAsia="方正仿宋_GBK"/>
          <w:sz w:val="32"/>
          <w:szCs w:val="32"/>
        </w:rPr>
        <w:t>1906535.83</w:t>
      </w:r>
      <w:r w:rsidRPr="00117E84">
        <w:rPr>
          <w:rFonts w:ascii="方正仿宋_GBK" w:eastAsia="方正仿宋_GBK" w:hint="eastAsia"/>
          <w:sz w:val="32"/>
          <w:szCs w:val="32"/>
        </w:rPr>
        <w:t>万元，较上年决算数增加</w:t>
      </w:r>
      <w:r w:rsidR="0067412F" w:rsidRPr="00117E84">
        <w:rPr>
          <w:rFonts w:ascii="方正仿宋_GBK" w:eastAsia="方正仿宋_GBK" w:hint="eastAsia"/>
          <w:sz w:val="32"/>
          <w:szCs w:val="32"/>
        </w:rPr>
        <w:t>1885450.83</w:t>
      </w:r>
      <w:r w:rsidRPr="00117E84">
        <w:rPr>
          <w:rFonts w:ascii="方正仿宋_GBK" w:eastAsia="方正仿宋_GBK" w:hint="eastAsia"/>
          <w:sz w:val="32"/>
          <w:szCs w:val="32"/>
        </w:rPr>
        <w:t>万元，增长</w:t>
      </w:r>
      <w:r w:rsidR="0067412F">
        <w:rPr>
          <w:rFonts w:ascii="方正仿宋_GBK" w:eastAsia="方正仿宋_GBK" w:hint="eastAsia"/>
          <w:sz w:val="32"/>
          <w:szCs w:val="32"/>
        </w:rPr>
        <w:t>8942.14</w:t>
      </w:r>
      <w:r>
        <w:rPr>
          <w:rFonts w:ascii="方正仿宋_GBK" w:eastAsia="方正仿宋_GBK" w:hint="eastAsia"/>
          <w:sz w:val="32"/>
          <w:szCs w:val="32"/>
        </w:rPr>
        <w:t>%，主要原因是</w:t>
      </w:r>
      <w:r w:rsidR="0067412F" w:rsidRPr="00F347C6">
        <w:rPr>
          <w:rFonts w:ascii="方正仿宋_GBK" w:eastAsia="方正仿宋_GBK" w:hint="eastAsia"/>
          <w:sz w:val="32"/>
          <w:szCs w:val="32"/>
        </w:rPr>
        <w:t>代收代付广阳岛和广阳岛以南片区项目建设专项资金</w:t>
      </w:r>
      <w:r w:rsidR="0067412F" w:rsidRPr="00F347C6">
        <w:rPr>
          <w:rFonts w:ascii="方正仿宋_GBK" w:eastAsia="方正仿宋_GBK"/>
          <w:sz w:val="32"/>
          <w:szCs w:val="32"/>
        </w:rPr>
        <w:t>1891535</w:t>
      </w:r>
      <w:r w:rsidR="0067412F">
        <w:rPr>
          <w:rFonts w:ascii="方正仿宋_GBK" w:eastAsia="方正仿宋_GBK" w:hint="eastAsia"/>
          <w:sz w:val="32"/>
          <w:szCs w:val="32"/>
        </w:rPr>
        <w:t>.83</w:t>
      </w:r>
      <w:r w:rsidR="0067412F" w:rsidRPr="00F347C6">
        <w:rPr>
          <w:rFonts w:ascii="方正仿宋_GBK" w:eastAsia="方正仿宋_GBK"/>
          <w:sz w:val="32"/>
          <w:szCs w:val="32"/>
        </w:rPr>
        <w:t>万</w:t>
      </w:r>
      <w:r w:rsidR="0067412F" w:rsidRPr="00117E84">
        <w:rPr>
          <w:rFonts w:ascii="方正仿宋_GBK" w:eastAsia="方正仿宋_GBK"/>
          <w:sz w:val="32"/>
          <w:szCs w:val="32"/>
        </w:rPr>
        <w:t>元</w:t>
      </w:r>
      <w:r w:rsidRPr="00117E84">
        <w:rPr>
          <w:rFonts w:ascii="方正仿宋_GBK" w:eastAsia="方正仿宋_GBK" w:hint="eastAsia"/>
          <w:sz w:val="32"/>
          <w:szCs w:val="32"/>
        </w:rPr>
        <w:t>。</w:t>
      </w:r>
    </w:p>
    <w:p w:rsidR="0030438F" w:rsidRPr="008159C8" w:rsidRDefault="00C947A8" w:rsidP="008159C8">
      <w:pPr>
        <w:pStyle w:val="a3"/>
        <w:shd w:val="clear" w:color="auto" w:fill="FFFFFF"/>
        <w:spacing w:before="0" w:beforeAutospacing="0" w:after="0" w:afterAutospacing="0" w:line="560" w:lineRule="exact"/>
        <w:ind w:firstLineChars="200" w:firstLine="643"/>
        <w:jc w:val="both"/>
        <w:outlineLvl w:val="0"/>
        <w:rPr>
          <w:rStyle w:val="a8"/>
          <w:rFonts w:ascii="方正仿宋_GBK" w:eastAsia="方正仿宋_GBK"/>
          <w:sz w:val="32"/>
          <w:szCs w:val="32"/>
        </w:rPr>
      </w:pPr>
      <w:r w:rsidRPr="008159C8">
        <w:rPr>
          <w:rStyle w:val="a8"/>
          <w:rFonts w:ascii="方正仿宋_GBK" w:eastAsia="方正仿宋_GBK" w:hint="eastAsia"/>
          <w:sz w:val="32"/>
          <w:szCs w:val="32"/>
        </w:rPr>
        <w:t>（六）国有资本经营预算财政拨款支出决算情况说明</w:t>
      </w:r>
    </w:p>
    <w:p w:rsidR="0030438F" w:rsidRPr="008159C8" w:rsidRDefault="00C947A8" w:rsidP="008159C8">
      <w:pPr>
        <w:pStyle w:val="a3"/>
        <w:shd w:val="clear" w:color="auto" w:fill="FFFFFF"/>
        <w:spacing w:before="0" w:beforeAutospacing="0" w:after="0" w:afterAutospacing="0" w:line="560" w:lineRule="exact"/>
        <w:ind w:firstLineChars="200" w:firstLine="482"/>
        <w:jc w:val="both"/>
        <w:outlineLvl w:val="0"/>
        <w:rPr>
          <w:rStyle w:val="a8"/>
        </w:rPr>
      </w:pPr>
      <w:r w:rsidRPr="008159C8">
        <w:rPr>
          <w:rStyle w:val="a8"/>
          <w:rFonts w:hint="eastAsia"/>
        </w:rPr>
        <w:t> </w:t>
      </w:r>
      <w:r w:rsidR="00996679" w:rsidRPr="008159C8">
        <w:rPr>
          <w:rStyle w:val="a8"/>
          <w:rFonts w:hint="eastAsia"/>
        </w:rPr>
        <w:t xml:space="preserve">  </w:t>
      </w:r>
      <w:r w:rsidRPr="00FB33F3">
        <w:rPr>
          <w:rFonts w:ascii="方正仿宋_GBK" w:eastAsia="方正仿宋_GBK" w:hint="eastAsia"/>
          <w:sz w:val="32"/>
          <w:szCs w:val="32"/>
        </w:rPr>
        <w:t>本部门2020年度无国有资本经营预算财政拨款支出。</w:t>
      </w:r>
    </w:p>
    <w:p w:rsidR="0030438F" w:rsidRDefault="00C947A8">
      <w:pPr>
        <w:pStyle w:val="a3"/>
        <w:shd w:val="clear" w:color="auto" w:fill="FFFFFF"/>
        <w:spacing w:before="0" w:beforeAutospacing="0" w:after="0" w:afterAutospacing="0" w:line="560" w:lineRule="exact"/>
        <w:ind w:firstLineChars="200" w:firstLine="640"/>
        <w:jc w:val="both"/>
        <w:outlineLvl w:val="0"/>
        <w:rPr>
          <w:rStyle w:val="a8"/>
          <w:rFonts w:ascii="方正黑体_GBK" w:eastAsia="方正黑体_GBK"/>
        </w:rPr>
      </w:pPr>
      <w:r>
        <w:rPr>
          <w:rStyle w:val="a8"/>
          <w:rFonts w:ascii="方正黑体_GBK" w:eastAsia="方正黑体_GBK" w:hint="eastAsia"/>
          <w:b w:val="0"/>
          <w:sz w:val="32"/>
          <w:szCs w:val="32"/>
        </w:rPr>
        <w:t>三、“三公”经费情况说明</w:t>
      </w:r>
    </w:p>
    <w:p w:rsidR="0030438F" w:rsidRDefault="00C947A8" w:rsidP="00996679">
      <w:pPr>
        <w:pStyle w:val="a3"/>
        <w:shd w:val="clear" w:color="auto" w:fill="FFFFFF"/>
        <w:spacing w:before="0" w:beforeAutospacing="0" w:after="0" w:afterAutospacing="0" w:line="560" w:lineRule="exact"/>
        <w:ind w:firstLineChars="150" w:firstLine="482"/>
        <w:jc w:val="both"/>
        <w:outlineLvl w:val="1"/>
        <w:rPr>
          <w:rFonts w:ascii="方正仿宋_GBK" w:eastAsia="方正仿宋_GBK"/>
          <w:sz w:val="32"/>
          <w:szCs w:val="32"/>
        </w:rPr>
      </w:pPr>
      <w:r>
        <w:rPr>
          <w:rStyle w:val="a8"/>
          <w:rFonts w:ascii="方正仿宋_GBK" w:eastAsia="方正仿宋_GBK" w:hint="eastAsia"/>
          <w:sz w:val="32"/>
          <w:szCs w:val="32"/>
        </w:rPr>
        <w:lastRenderedPageBreak/>
        <w:t>（一）“三公”经费支出总体情况说明。</w:t>
      </w:r>
    </w:p>
    <w:p w:rsidR="0030438F" w:rsidRDefault="00C947A8" w:rsidP="00D33E16">
      <w:pPr>
        <w:pStyle w:val="a3"/>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2020年度“三公”经费支出共计</w:t>
      </w:r>
      <w:r w:rsidR="001C7EC5" w:rsidRPr="001C7EC5">
        <w:rPr>
          <w:rFonts w:ascii="方正仿宋_GBK" w:eastAsia="方正仿宋_GBK"/>
          <w:sz w:val="32"/>
          <w:szCs w:val="32"/>
        </w:rPr>
        <w:t>148.87</w:t>
      </w:r>
      <w:r>
        <w:rPr>
          <w:rFonts w:ascii="方正仿宋_GBK" w:eastAsia="方正仿宋_GBK" w:hint="eastAsia"/>
          <w:sz w:val="32"/>
          <w:szCs w:val="32"/>
        </w:rPr>
        <w:t>万元，较年初预算数</w:t>
      </w:r>
      <w:r w:rsidRPr="008159C8">
        <w:rPr>
          <w:rFonts w:ascii="方正仿宋_GBK" w:eastAsia="方正仿宋_GBK" w:hint="eastAsia"/>
          <w:sz w:val="32"/>
          <w:szCs w:val="32"/>
        </w:rPr>
        <w:t>减少</w:t>
      </w:r>
      <w:r w:rsidR="00397ECC">
        <w:rPr>
          <w:rFonts w:ascii="方正仿宋_GBK" w:eastAsia="方正仿宋_GBK" w:hint="eastAsia"/>
          <w:sz w:val="32"/>
          <w:szCs w:val="32"/>
        </w:rPr>
        <w:t>16.39</w:t>
      </w:r>
      <w:r>
        <w:rPr>
          <w:rFonts w:ascii="方正仿宋_GBK" w:eastAsia="方正仿宋_GBK" w:hint="eastAsia"/>
          <w:sz w:val="32"/>
          <w:szCs w:val="32"/>
        </w:rPr>
        <w:t>万元，</w:t>
      </w:r>
      <w:r w:rsidRPr="008159C8">
        <w:rPr>
          <w:rFonts w:ascii="方正仿宋_GBK" w:eastAsia="方正仿宋_GBK" w:hint="eastAsia"/>
          <w:sz w:val="32"/>
          <w:szCs w:val="32"/>
        </w:rPr>
        <w:t>下降</w:t>
      </w:r>
      <w:r w:rsidR="00397ECC">
        <w:rPr>
          <w:rFonts w:ascii="方正仿宋_GBK" w:eastAsia="方正仿宋_GBK" w:hint="eastAsia"/>
          <w:sz w:val="32"/>
          <w:szCs w:val="32"/>
        </w:rPr>
        <w:t>11.01</w:t>
      </w:r>
      <w:r>
        <w:rPr>
          <w:rFonts w:ascii="方正仿宋_GBK" w:eastAsia="方正仿宋_GBK" w:hint="eastAsia"/>
          <w:sz w:val="32"/>
          <w:szCs w:val="32"/>
        </w:rPr>
        <w:t>%，主要原因是</w:t>
      </w:r>
      <w:r w:rsidR="0092760C">
        <w:rPr>
          <w:rFonts w:ascii="方正仿宋_GBK" w:eastAsia="方正仿宋_GBK" w:hint="eastAsia"/>
          <w:sz w:val="32"/>
          <w:szCs w:val="32"/>
        </w:rPr>
        <w:t>一是</w:t>
      </w:r>
      <w:r w:rsidR="0092760C" w:rsidRPr="008159C8">
        <w:rPr>
          <w:rFonts w:ascii="方正仿宋_GBK" w:eastAsia="方正仿宋_GBK" w:hint="eastAsia"/>
          <w:sz w:val="32"/>
          <w:szCs w:val="32"/>
        </w:rPr>
        <w:t>认真贯彻落实中央八项规定精神和厉行节约要求从严控制三公经费。二是严格落实公车使用规定，公车运行维护成本只减不增。三是强化公务接待支出管理，严格遵守公务接待开支范围和开支标准，严格控制陪餐人数，对应由接待对象承担的费用一律由接待对象自行支付。四是进一步规范因公出国（境）活动。</w:t>
      </w:r>
      <w:r>
        <w:rPr>
          <w:rFonts w:ascii="方正仿宋_GBK" w:eastAsia="方正仿宋_GBK" w:hint="eastAsia"/>
          <w:sz w:val="32"/>
          <w:szCs w:val="32"/>
        </w:rPr>
        <w:t>较上年支出数</w:t>
      </w:r>
      <w:r w:rsidRPr="008159C8">
        <w:rPr>
          <w:rFonts w:ascii="方正仿宋_GBK" w:eastAsia="方正仿宋_GBK" w:hint="eastAsia"/>
          <w:sz w:val="32"/>
          <w:szCs w:val="32"/>
        </w:rPr>
        <w:t>增加</w:t>
      </w:r>
      <w:r w:rsidR="00397ECC">
        <w:rPr>
          <w:rFonts w:ascii="方正仿宋_GBK" w:eastAsia="方正仿宋_GBK" w:hint="eastAsia"/>
          <w:sz w:val="32"/>
          <w:szCs w:val="32"/>
        </w:rPr>
        <w:t>12.76</w:t>
      </w:r>
      <w:r>
        <w:rPr>
          <w:rFonts w:ascii="方正仿宋_GBK" w:eastAsia="方正仿宋_GBK" w:hint="eastAsia"/>
          <w:sz w:val="32"/>
          <w:szCs w:val="32"/>
        </w:rPr>
        <w:t>万元，</w:t>
      </w:r>
      <w:r w:rsidRPr="008159C8">
        <w:rPr>
          <w:rFonts w:ascii="方正仿宋_GBK" w:eastAsia="方正仿宋_GBK" w:hint="eastAsia"/>
          <w:sz w:val="32"/>
          <w:szCs w:val="32"/>
        </w:rPr>
        <w:t>增长</w:t>
      </w:r>
      <w:r w:rsidR="00397ECC">
        <w:rPr>
          <w:rFonts w:ascii="方正仿宋_GBK" w:eastAsia="方正仿宋_GBK" w:hint="eastAsia"/>
          <w:sz w:val="32"/>
          <w:szCs w:val="32"/>
        </w:rPr>
        <w:t>9.38</w:t>
      </w:r>
      <w:r>
        <w:rPr>
          <w:rFonts w:ascii="方正仿宋_GBK" w:eastAsia="方正仿宋_GBK" w:hint="eastAsia"/>
          <w:sz w:val="32"/>
          <w:szCs w:val="32"/>
        </w:rPr>
        <w:t>%，主要原因是</w:t>
      </w:r>
      <w:r w:rsidR="0092760C">
        <w:rPr>
          <w:rFonts w:ascii="方正仿宋_GBK" w:eastAsia="方正仿宋_GBK" w:hint="eastAsia"/>
          <w:sz w:val="32"/>
          <w:szCs w:val="32"/>
        </w:rPr>
        <w:t>新购</w:t>
      </w:r>
      <w:r w:rsidR="0092760C" w:rsidRPr="0092760C">
        <w:rPr>
          <w:rFonts w:ascii="方正仿宋_GBK" w:eastAsia="方正仿宋_GBK"/>
          <w:sz w:val="32"/>
          <w:szCs w:val="32"/>
        </w:rPr>
        <w:t>公务用车</w:t>
      </w:r>
      <w:r w:rsidR="0092760C">
        <w:rPr>
          <w:rFonts w:ascii="方正仿宋_GBK" w:eastAsia="方正仿宋_GBK" w:hint="eastAsia"/>
          <w:sz w:val="32"/>
          <w:szCs w:val="32"/>
        </w:rPr>
        <w:t>2辆。</w:t>
      </w:r>
    </w:p>
    <w:p w:rsidR="0030438F" w:rsidRDefault="00C947A8">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8"/>
          <w:rFonts w:ascii="方正仿宋_GBK" w:eastAsia="方正仿宋_GBK" w:hint="eastAsia"/>
          <w:sz w:val="32"/>
          <w:szCs w:val="32"/>
        </w:rPr>
        <w:t>（二）“三公”经费分项支出情况。</w:t>
      </w:r>
    </w:p>
    <w:p w:rsidR="0030438F" w:rsidRDefault="00C947A8">
      <w:pPr>
        <w:pStyle w:val="a3"/>
        <w:shd w:val="clear" w:color="auto" w:fill="FFFFFF"/>
        <w:spacing w:before="0" w:beforeAutospacing="0" w:after="0" w:afterAutospacing="0" w:line="560" w:lineRule="exact"/>
        <w:ind w:firstLineChars="250" w:firstLine="800"/>
        <w:jc w:val="both"/>
        <w:rPr>
          <w:rFonts w:ascii="方正仿宋_GBK" w:eastAsia="方正仿宋_GBK"/>
          <w:sz w:val="32"/>
          <w:szCs w:val="32"/>
        </w:rPr>
      </w:pPr>
      <w:r>
        <w:rPr>
          <w:rFonts w:ascii="方正仿宋_GBK" w:eastAsia="方正仿宋_GBK" w:hint="eastAsia"/>
          <w:sz w:val="32"/>
          <w:szCs w:val="32"/>
        </w:rPr>
        <w:t>2020年度本部门因公出国（境）费用</w:t>
      </w:r>
      <w:r w:rsidR="00B74039">
        <w:rPr>
          <w:rFonts w:ascii="方正仿宋_GBK" w:eastAsia="方正仿宋_GBK" w:hint="eastAsia"/>
          <w:sz w:val="32"/>
          <w:szCs w:val="32"/>
        </w:rPr>
        <w:t>8.01</w:t>
      </w:r>
      <w:r>
        <w:rPr>
          <w:rFonts w:ascii="方正仿宋_GBK" w:eastAsia="方正仿宋_GBK" w:hint="eastAsia"/>
          <w:sz w:val="32"/>
          <w:szCs w:val="32"/>
        </w:rPr>
        <w:t>万元，主要是用于</w:t>
      </w:r>
      <w:r w:rsidR="00FC0B5B" w:rsidRPr="00FC0B5B">
        <w:rPr>
          <w:rFonts w:ascii="方正仿宋_GBK" w:eastAsia="方正仿宋_GBK" w:hint="eastAsia"/>
          <w:sz w:val="32"/>
          <w:szCs w:val="32"/>
        </w:rPr>
        <w:t>赴土耳其、英国开展项目对接及国际交流合作</w:t>
      </w:r>
      <w:r w:rsidR="00FC0B5B">
        <w:rPr>
          <w:rFonts w:ascii="方正仿宋_GBK" w:eastAsia="方正仿宋_GBK" w:hint="eastAsia"/>
          <w:sz w:val="32"/>
          <w:szCs w:val="32"/>
        </w:rPr>
        <w:t>。</w:t>
      </w:r>
      <w:r>
        <w:rPr>
          <w:rFonts w:ascii="方正仿宋_GBK" w:eastAsia="方正仿宋_GBK" w:hint="eastAsia"/>
          <w:sz w:val="32"/>
          <w:szCs w:val="32"/>
        </w:rPr>
        <w:t>费用支出较年初预算数</w:t>
      </w:r>
      <w:r w:rsidRPr="008159C8">
        <w:rPr>
          <w:rFonts w:ascii="方正仿宋_GBK" w:eastAsia="方正仿宋_GBK" w:hint="eastAsia"/>
          <w:sz w:val="32"/>
          <w:szCs w:val="32"/>
        </w:rPr>
        <w:t>减少</w:t>
      </w:r>
      <w:r w:rsidR="00FC0B5B" w:rsidRPr="008159C8">
        <w:rPr>
          <w:rFonts w:ascii="方正仿宋_GBK" w:eastAsia="方正仿宋_GBK" w:hint="eastAsia"/>
          <w:sz w:val="32"/>
          <w:szCs w:val="32"/>
        </w:rPr>
        <w:t>1.99</w:t>
      </w:r>
      <w:r>
        <w:rPr>
          <w:rFonts w:ascii="方正仿宋_GBK" w:eastAsia="方正仿宋_GBK" w:hint="eastAsia"/>
          <w:sz w:val="32"/>
          <w:szCs w:val="32"/>
        </w:rPr>
        <w:t>万元，</w:t>
      </w:r>
      <w:r w:rsidRPr="008159C8">
        <w:rPr>
          <w:rFonts w:ascii="方正仿宋_GBK" w:eastAsia="方正仿宋_GBK" w:hint="eastAsia"/>
          <w:sz w:val="32"/>
          <w:szCs w:val="32"/>
        </w:rPr>
        <w:t>下降</w:t>
      </w:r>
      <w:r w:rsidR="00FC0B5B" w:rsidRPr="008159C8">
        <w:rPr>
          <w:rFonts w:ascii="方正仿宋_GBK" w:eastAsia="方正仿宋_GBK" w:hint="eastAsia"/>
          <w:sz w:val="32"/>
          <w:szCs w:val="32"/>
        </w:rPr>
        <w:t>24.84</w:t>
      </w:r>
      <w:r>
        <w:rPr>
          <w:rFonts w:ascii="方正仿宋_GBK" w:eastAsia="方正仿宋_GBK" w:hint="eastAsia"/>
          <w:sz w:val="32"/>
          <w:szCs w:val="32"/>
        </w:rPr>
        <w:t>%，主要原因是</w:t>
      </w:r>
      <w:r w:rsidR="00FC0B5B" w:rsidRPr="008159C8">
        <w:rPr>
          <w:rFonts w:ascii="方正仿宋_GBK" w:eastAsia="方正仿宋_GBK" w:hint="eastAsia"/>
          <w:sz w:val="32"/>
          <w:szCs w:val="32"/>
        </w:rPr>
        <w:t>按照只减不增的要求从严控制经费。</w:t>
      </w:r>
      <w:r>
        <w:rPr>
          <w:rFonts w:ascii="方正仿宋_GBK" w:eastAsia="方正仿宋_GBK" w:hint="eastAsia"/>
          <w:sz w:val="32"/>
          <w:szCs w:val="32"/>
        </w:rPr>
        <w:t>较上年支出数</w:t>
      </w:r>
      <w:r w:rsidRPr="008159C8">
        <w:rPr>
          <w:rFonts w:ascii="方正仿宋_GBK" w:eastAsia="方正仿宋_GBK" w:hint="eastAsia"/>
          <w:sz w:val="32"/>
          <w:szCs w:val="32"/>
        </w:rPr>
        <w:t>增加</w:t>
      </w:r>
      <w:r w:rsidR="00FC0B5B" w:rsidRPr="008159C8">
        <w:rPr>
          <w:rFonts w:ascii="方正仿宋_GBK" w:eastAsia="方正仿宋_GBK" w:hint="eastAsia"/>
          <w:sz w:val="32"/>
          <w:szCs w:val="32"/>
        </w:rPr>
        <w:t>4.29</w:t>
      </w:r>
      <w:r>
        <w:rPr>
          <w:rFonts w:ascii="方正仿宋_GBK" w:eastAsia="方正仿宋_GBK" w:hint="eastAsia"/>
          <w:sz w:val="32"/>
          <w:szCs w:val="32"/>
        </w:rPr>
        <w:t>万元，</w:t>
      </w:r>
      <w:r w:rsidRPr="008159C8">
        <w:rPr>
          <w:rFonts w:ascii="方正仿宋_GBK" w:eastAsia="方正仿宋_GBK" w:hint="eastAsia"/>
          <w:sz w:val="32"/>
          <w:szCs w:val="32"/>
        </w:rPr>
        <w:t>增长</w:t>
      </w:r>
      <w:r w:rsidR="00FC0B5B" w:rsidRPr="008159C8">
        <w:rPr>
          <w:rFonts w:ascii="方正仿宋_GBK" w:eastAsia="方正仿宋_GBK" w:hint="eastAsia"/>
          <w:sz w:val="32"/>
          <w:szCs w:val="32"/>
        </w:rPr>
        <w:t>115.46</w:t>
      </w:r>
      <w:r>
        <w:rPr>
          <w:rFonts w:ascii="方正仿宋_GBK" w:eastAsia="方正仿宋_GBK" w:hint="eastAsia"/>
          <w:sz w:val="32"/>
          <w:szCs w:val="32"/>
        </w:rPr>
        <w:t>%，主要原因是</w:t>
      </w:r>
      <w:proofErr w:type="gramStart"/>
      <w:r w:rsidR="00FC0B5B" w:rsidRPr="00FC0B5B">
        <w:rPr>
          <w:rFonts w:ascii="方正仿宋_GBK" w:eastAsia="方正仿宋_GBK" w:hint="eastAsia"/>
          <w:sz w:val="32"/>
          <w:szCs w:val="32"/>
        </w:rPr>
        <w:t>根据渝府外办</w:t>
      </w:r>
      <w:proofErr w:type="gramEnd"/>
      <w:r w:rsidR="00FC0B5B" w:rsidRPr="00FC0B5B">
        <w:rPr>
          <w:rFonts w:ascii="方正仿宋_GBK" w:eastAsia="方正仿宋_GBK" w:hint="eastAsia"/>
          <w:sz w:val="32"/>
          <w:szCs w:val="32"/>
        </w:rPr>
        <w:t>【</w:t>
      </w:r>
      <w:r w:rsidR="00FC0B5B" w:rsidRPr="00FC0B5B">
        <w:rPr>
          <w:rFonts w:ascii="方正仿宋_GBK" w:eastAsia="方正仿宋_GBK"/>
          <w:sz w:val="32"/>
          <w:szCs w:val="32"/>
        </w:rPr>
        <w:t>2019】1053号，参加重庆市人力资源和社会保障局组织赴土耳其、英国开展项目对接及国际交流合作</w:t>
      </w:r>
      <w:r>
        <w:rPr>
          <w:rFonts w:ascii="方正仿宋_GBK" w:eastAsia="方正仿宋_GBK" w:hint="eastAsia"/>
          <w:sz w:val="32"/>
          <w:szCs w:val="32"/>
        </w:rPr>
        <w:t>。</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公务车购置费</w:t>
      </w:r>
      <w:r w:rsidR="0057413E">
        <w:rPr>
          <w:rFonts w:ascii="方正仿宋_GBK" w:eastAsia="方正仿宋_GBK" w:hint="eastAsia"/>
          <w:sz w:val="32"/>
          <w:szCs w:val="32"/>
        </w:rPr>
        <w:t>34.55</w:t>
      </w:r>
      <w:r>
        <w:rPr>
          <w:rFonts w:ascii="方正仿宋_GBK" w:eastAsia="方正仿宋_GBK" w:hint="eastAsia"/>
          <w:sz w:val="32"/>
          <w:szCs w:val="32"/>
        </w:rPr>
        <w:t>万元，主要用于</w:t>
      </w:r>
      <w:r w:rsidR="0057413E" w:rsidRPr="008159C8">
        <w:rPr>
          <w:rFonts w:ascii="方正仿宋_GBK" w:eastAsia="方正仿宋_GBK" w:hint="eastAsia"/>
          <w:sz w:val="32"/>
          <w:szCs w:val="32"/>
        </w:rPr>
        <w:t>后勤保障用车</w:t>
      </w:r>
      <w:r>
        <w:rPr>
          <w:rFonts w:ascii="方正仿宋_GBK" w:eastAsia="方正仿宋_GBK" w:hint="eastAsia"/>
          <w:sz w:val="32"/>
          <w:szCs w:val="32"/>
        </w:rPr>
        <w:t>。费用支出较年初预算数</w:t>
      </w:r>
      <w:r w:rsidR="0057413E" w:rsidRPr="008159C8">
        <w:rPr>
          <w:rFonts w:ascii="方正仿宋_GBK" w:eastAsia="方正仿宋_GBK" w:hint="eastAsia"/>
          <w:sz w:val="32"/>
          <w:szCs w:val="32"/>
        </w:rPr>
        <w:t>减少1.45</w:t>
      </w:r>
      <w:r>
        <w:rPr>
          <w:rFonts w:ascii="方正仿宋_GBK" w:eastAsia="方正仿宋_GBK" w:hint="eastAsia"/>
          <w:sz w:val="32"/>
          <w:szCs w:val="32"/>
        </w:rPr>
        <w:t>万元</w:t>
      </w:r>
      <w:r w:rsidR="0057413E">
        <w:rPr>
          <w:rFonts w:ascii="方正仿宋_GBK" w:eastAsia="方正仿宋_GBK" w:hint="eastAsia"/>
          <w:sz w:val="32"/>
          <w:szCs w:val="32"/>
        </w:rPr>
        <w:t>，下降</w:t>
      </w:r>
      <w:r w:rsidR="00FB35E1" w:rsidRPr="008159C8">
        <w:rPr>
          <w:rFonts w:ascii="方正仿宋_GBK" w:eastAsia="方正仿宋_GBK" w:hint="eastAsia"/>
          <w:sz w:val="32"/>
          <w:szCs w:val="32"/>
        </w:rPr>
        <w:t>4.2</w:t>
      </w:r>
      <w:r>
        <w:rPr>
          <w:rFonts w:ascii="方正仿宋_GBK" w:eastAsia="方正仿宋_GBK" w:hint="eastAsia"/>
          <w:sz w:val="32"/>
          <w:szCs w:val="32"/>
        </w:rPr>
        <w:t>%，主要原因是</w:t>
      </w:r>
      <w:r w:rsidR="00FB35E1" w:rsidRPr="008159C8">
        <w:rPr>
          <w:rFonts w:ascii="方正仿宋_GBK" w:eastAsia="方正仿宋_GBK" w:hint="eastAsia"/>
          <w:sz w:val="32"/>
          <w:szCs w:val="32"/>
        </w:rPr>
        <w:t>严格落实公务车购置规定，确保公务车购置费用不超预算</w:t>
      </w:r>
      <w:r w:rsidR="00FB35E1">
        <w:rPr>
          <w:rFonts w:ascii="方正仿宋_GBK" w:eastAsia="方正仿宋_GBK" w:hint="eastAsia"/>
          <w:sz w:val="32"/>
          <w:szCs w:val="32"/>
        </w:rPr>
        <w:t>。</w:t>
      </w:r>
      <w:r>
        <w:rPr>
          <w:rFonts w:ascii="方正仿宋_GBK" w:eastAsia="方正仿宋_GBK" w:hint="eastAsia"/>
          <w:sz w:val="32"/>
          <w:szCs w:val="32"/>
        </w:rPr>
        <w:t>较上年支出数</w:t>
      </w:r>
      <w:r w:rsidR="0057413E" w:rsidRPr="008159C8">
        <w:rPr>
          <w:rFonts w:ascii="方正仿宋_GBK" w:eastAsia="方正仿宋_GBK" w:hint="eastAsia"/>
          <w:sz w:val="32"/>
          <w:szCs w:val="32"/>
        </w:rPr>
        <w:t>增加15.25</w:t>
      </w:r>
      <w:r w:rsidR="0057413E">
        <w:rPr>
          <w:rFonts w:ascii="方正仿宋_GBK" w:eastAsia="方正仿宋_GBK" w:hint="eastAsia"/>
          <w:sz w:val="32"/>
          <w:szCs w:val="32"/>
        </w:rPr>
        <w:t>万元，</w:t>
      </w:r>
      <w:r w:rsidR="0057413E" w:rsidRPr="008159C8">
        <w:rPr>
          <w:rFonts w:ascii="方正仿宋_GBK" w:eastAsia="方正仿宋_GBK" w:hint="eastAsia"/>
          <w:sz w:val="32"/>
          <w:szCs w:val="32"/>
        </w:rPr>
        <w:t>增长79.02</w:t>
      </w:r>
      <w:r w:rsidR="0057413E">
        <w:rPr>
          <w:rFonts w:ascii="方正仿宋_GBK" w:eastAsia="方正仿宋_GBK" w:hint="eastAsia"/>
          <w:sz w:val="32"/>
          <w:szCs w:val="32"/>
        </w:rPr>
        <w:t>%，主要原因是</w:t>
      </w:r>
      <w:r w:rsidR="0057413E" w:rsidRPr="0057413E">
        <w:rPr>
          <w:rFonts w:ascii="方正仿宋_GBK" w:eastAsia="方正仿宋_GBK" w:hint="eastAsia"/>
          <w:sz w:val="32"/>
          <w:szCs w:val="32"/>
        </w:rPr>
        <w:t>根</w:t>
      </w:r>
      <w:r w:rsidR="0057413E" w:rsidRPr="0057413E">
        <w:rPr>
          <w:rFonts w:ascii="方正仿宋_GBK" w:eastAsia="方正仿宋_GBK" w:hint="eastAsia"/>
          <w:sz w:val="32"/>
          <w:szCs w:val="32"/>
        </w:rPr>
        <w:lastRenderedPageBreak/>
        <w:t>据南机管函【</w:t>
      </w:r>
      <w:r w:rsidR="0057413E" w:rsidRPr="0057413E">
        <w:rPr>
          <w:rFonts w:ascii="方正仿宋_GBK" w:eastAsia="方正仿宋_GBK"/>
          <w:sz w:val="32"/>
          <w:szCs w:val="32"/>
        </w:rPr>
        <w:t>2020】110号、</w:t>
      </w:r>
      <w:proofErr w:type="gramStart"/>
      <w:r w:rsidR="0057413E" w:rsidRPr="0057413E">
        <w:rPr>
          <w:rFonts w:ascii="方正仿宋_GBK" w:eastAsia="方正仿宋_GBK"/>
          <w:sz w:val="32"/>
          <w:szCs w:val="32"/>
        </w:rPr>
        <w:t>渝机管车</w:t>
      </w:r>
      <w:proofErr w:type="gramEnd"/>
      <w:r w:rsidR="0057413E" w:rsidRPr="0057413E">
        <w:rPr>
          <w:rFonts w:ascii="方正仿宋_GBK" w:eastAsia="方正仿宋_GBK"/>
          <w:sz w:val="32"/>
          <w:szCs w:val="32"/>
        </w:rPr>
        <w:t>【2020】116号购置2辆公务用车</w:t>
      </w:r>
      <w:r w:rsidR="00FB35E1" w:rsidRPr="008159C8">
        <w:rPr>
          <w:rFonts w:ascii="方正仿宋_GBK" w:eastAsia="方正仿宋_GBK" w:hint="eastAsia"/>
          <w:sz w:val="32"/>
          <w:szCs w:val="32"/>
        </w:rPr>
        <w:t>。</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公务车运行维护费</w:t>
      </w:r>
      <w:r w:rsidR="00397ECC">
        <w:rPr>
          <w:rFonts w:ascii="方正仿宋_GBK" w:eastAsia="方正仿宋_GBK" w:hint="eastAsia"/>
          <w:sz w:val="32"/>
          <w:szCs w:val="32"/>
        </w:rPr>
        <w:t>76.99</w:t>
      </w:r>
      <w:r>
        <w:rPr>
          <w:rFonts w:ascii="方正仿宋_GBK" w:eastAsia="方正仿宋_GBK" w:hint="eastAsia"/>
          <w:sz w:val="32"/>
          <w:szCs w:val="32"/>
        </w:rPr>
        <w:t>万元，主要用于</w:t>
      </w:r>
      <w:r w:rsidR="00D646D8" w:rsidRPr="00BE4A1A">
        <w:rPr>
          <w:rFonts w:ascii="方正仿宋_GBK" w:eastAsia="方正仿宋_GBK" w:hint="eastAsia"/>
          <w:sz w:val="32"/>
          <w:szCs w:val="32"/>
        </w:rPr>
        <w:t>机要文件交换、市内因公出行、财政业务检查等工作所需车辆的燃料费、维修费、过桥过路费、保险费等</w:t>
      </w:r>
      <w:r w:rsidR="00D646D8">
        <w:rPr>
          <w:rFonts w:ascii="方正仿宋_GBK" w:eastAsia="方正仿宋_GBK" w:hint="eastAsia"/>
          <w:sz w:val="32"/>
          <w:szCs w:val="32"/>
        </w:rPr>
        <w:t>。</w:t>
      </w:r>
      <w:r>
        <w:rPr>
          <w:rFonts w:ascii="方正仿宋_GBK" w:eastAsia="方正仿宋_GBK" w:hint="eastAsia"/>
          <w:sz w:val="32"/>
          <w:szCs w:val="32"/>
        </w:rPr>
        <w:t>费用支出较年初预算数</w:t>
      </w:r>
      <w:r w:rsidRPr="00BE4A1A">
        <w:rPr>
          <w:rFonts w:ascii="方正仿宋_GBK" w:eastAsia="方正仿宋_GBK" w:hint="eastAsia"/>
          <w:sz w:val="32"/>
          <w:szCs w:val="32"/>
        </w:rPr>
        <w:t>减少</w:t>
      </w:r>
      <w:r w:rsidR="00397ECC">
        <w:rPr>
          <w:rFonts w:ascii="方正仿宋_GBK" w:eastAsia="方正仿宋_GBK" w:hint="eastAsia"/>
          <w:sz w:val="32"/>
          <w:szCs w:val="32"/>
        </w:rPr>
        <w:t>1.57</w:t>
      </w:r>
      <w:r>
        <w:rPr>
          <w:rFonts w:ascii="方正仿宋_GBK" w:eastAsia="方正仿宋_GBK" w:hint="eastAsia"/>
          <w:sz w:val="32"/>
          <w:szCs w:val="32"/>
        </w:rPr>
        <w:t>万元，</w:t>
      </w:r>
      <w:r w:rsidRPr="00BE4A1A">
        <w:rPr>
          <w:rFonts w:ascii="方正仿宋_GBK" w:eastAsia="方正仿宋_GBK" w:hint="eastAsia"/>
          <w:sz w:val="32"/>
          <w:szCs w:val="32"/>
        </w:rPr>
        <w:t>下降</w:t>
      </w:r>
      <w:r w:rsidR="00397ECC">
        <w:rPr>
          <w:rFonts w:ascii="方正仿宋_GBK" w:eastAsia="方正仿宋_GBK" w:hint="eastAsia"/>
          <w:sz w:val="32"/>
          <w:szCs w:val="32"/>
        </w:rPr>
        <w:t>2.04</w:t>
      </w:r>
      <w:r>
        <w:rPr>
          <w:rFonts w:ascii="方正仿宋_GBK" w:eastAsia="方正仿宋_GBK" w:hint="eastAsia"/>
          <w:sz w:val="32"/>
          <w:szCs w:val="32"/>
        </w:rPr>
        <w:t>%，较上年支出数</w:t>
      </w:r>
      <w:r w:rsidRPr="00BE4A1A">
        <w:rPr>
          <w:rFonts w:ascii="方正仿宋_GBK" w:eastAsia="方正仿宋_GBK" w:hint="eastAsia"/>
          <w:sz w:val="32"/>
          <w:szCs w:val="32"/>
        </w:rPr>
        <w:t>减少</w:t>
      </w:r>
      <w:r w:rsidR="00B659B1">
        <w:rPr>
          <w:rFonts w:ascii="方正仿宋_GBK" w:eastAsia="方正仿宋_GBK" w:hint="eastAsia"/>
          <w:sz w:val="32"/>
          <w:szCs w:val="32"/>
        </w:rPr>
        <w:t>5.58</w:t>
      </w:r>
      <w:r>
        <w:rPr>
          <w:rFonts w:ascii="方正仿宋_GBK" w:eastAsia="方正仿宋_GBK" w:hint="eastAsia"/>
          <w:sz w:val="32"/>
          <w:szCs w:val="32"/>
        </w:rPr>
        <w:t>万元，</w:t>
      </w:r>
      <w:r w:rsidRPr="00BE4A1A">
        <w:rPr>
          <w:rFonts w:ascii="方正仿宋_GBK" w:eastAsia="方正仿宋_GBK" w:hint="eastAsia"/>
          <w:sz w:val="32"/>
          <w:szCs w:val="32"/>
        </w:rPr>
        <w:t>下降</w:t>
      </w:r>
      <w:r w:rsidR="00B659B1">
        <w:rPr>
          <w:rFonts w:ascii="方正仿宋_GBK" w:eastAsia="方正仿宋_GBK" w:hint="eastAsia"/>
          <w:sz w:val="32"/>
          <w:szCs w:val="32"/>
        </w:rPr>
        <w:t>6.76</w:t>
      </w:r>
      <w:r>
        <w:rPr>
          <w:rFonts w:ascii="方正仿宋_GBK" w:eastAsia="方正仿宋_GBK" w:hint="eastAsia"/>
          <w:sz w:val="32"/>
          <w:szCs w:val="32"/>
        </w:rPr>
        <w:t>%，</w:t>
      </w:r>
      <w:r w:rsidR="00D646D8" w:rsidRPr="00BE4A1A">
        <w:rPr>
          <w:rFonts w:ascii="方正仿宋_GBK" w:eastAsia="方正仿宋_GBK" w:hint="eastAsia"/>
          <w:sz w:val="32"/>
          <w:szCs w:val="32"/>
        </w:rPr>
        <w:t>较年初预算和上年决算下降的主要原因是严格落实公车使用规定，严禁公车私用，公车运行维护成本只减不增。</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公务接待费</w:t>
      </w:r>
      <w:r w:rsidR="00B659B1">
        <w:rPr>
          <w:rFonts w:ascii="方正仿宋_GBK" w:eastAsia="方正仿宋_GBK" w:hint="eastAsia"/>
          <w:sz w:val="32"/>
          <w:szCs w:val="32"/>
        </w:rPr>
        <w:t>29.33</w:t>
      </w:r>
      <w:r>
        <w:rPr>
          <w:rFonts w:ascii="方正仿宋_GBK" w:eastAsia="方正仿宋_GBK" w:hint="eastAsia"/>
          <w:sz w:val="32"/>
          <w:szCs w:val="32"/>
        </w:rPr>
        <w:t>万元，主要用于</w:t>
      </w:r>
      <w:r w:rsidR="001C2878" w:rsidRPr="00BE4A1A">
        <w:rPr>
          <w:rFonts w:ascii="方正仿宋_GBK" w:eastAsia="方正仿宋_GBK" w:hint="eastAsia"/>
          <w:sz w:val="32"/>
          <w:szCs w:val="32"/>
        </w:rPr>
        <w:t>接待相关部门检查指导工作、招商引资等工作发生的接待支出</w:t>
      </w:r>
      <w:r w:rsidR="001C2878">
        <w:rPr>
          <w:rFonts w:ascii="方正仿宋_GBK" w:eastAsia="方正仿宋_GBK" w:hint="eastAsia"/>
          <w:sz w:val="32"/>
          <w:szCs w:val="32"/>
        </w:rPr>
        <w:t>。</w:t>
      </w:r>
      <w:r>
        <w:rPr>
          <w:rFonts w:ascii="方正仿宋_GBK" w:eastAsia="方正仿宋_GBK" w:hint="eastAsia"/>
          <w:sz w:val="32"/>
          <w:szCs w:val="32"/>
        </w:rPr>
        <w:t>费用支出较年初预算数</w:t>
      </w:r>
      <w:r w:rsidRPr="00BE4A1A">
        <w:rPr>
          <w:rFonts w:ascii="方正仿宋_GBK" w:eastAsia="方正仿宋_GBK" w:hint="eastAsia"/>
          <w:sz w:val="32"/>
          <w:szCs w:val="32"/>
        </w:rPr>
        <w:t>减少</w:t>
      </w:r>
      <w:r w:rsidR="00B659B1">
        <w:rPr>
          <w:rFonts w:ascii="方正仿宋_GBK" w:eastAsia="方正仿宋_GBK" w:hint="eastAsia"/>
          <w:sz w:val="32"/>
          <w:szCs w:val="32"/>
        </w:rPr>
        <w:t>11.37</w:t>
      </w:r>
      <w:r>
        <w:rPr>
          <w:rFonts w:ascii="方正仿宋_GBK" w:eastAsia="方正仿宋_GBK" w:hint="eastAsia"/>
          <w:sz w:val="32"/>
          <w:szCs w:val="32"/>
        </w:rPr>
        <w:t>万元，</w:t>
      </w:r>
      <w:r w:rsidRPr="00BE4A1A">
        <w:rPr>
          <w:rFonts w:ascii="方正仿宋_GBK" w:eastAsia="方正仿宋_GBK" w:hint="eastAsia"/>
          <w:sz w:val="32"/>
          <w:szCs w:val="32"/>
        </w:rPr>
        <w:t>下降</w:t>
      </w:r>
      <w:r w:rsidR="00B659B1">
        <w:rPr>
          <w:rFonts w:ascii="方正仿宋_GBK" w:eastAsia="方正仿宋_GBK" w:hint="eastAsia"/>
          <w:sz w:val="32"/>
          <w:szCs w:val="32"/>
        </w:rPr>
        <w:t>38.77</w:t>
      </w:r>
      <w:r>
        <w:rPr>
          <w:rFonts w:ascii="方正仿宋_GBK" w:eastAsia="方正仿宋_GBK" w:hint="eastAsia"/>
          <w:sz w:val="32"/>
          <w:szCs w:val="32"/>
        </w:rPr>
        <w:t>%，较上年支出数</w:t>
      </w:r>
      <w:r w:rsidR="00B659B1">
        <w:rPr>
          <w:rFonts w:ascii="方正仿宋_GBK" w:eastAsia="方正仿宋_GBK" w:hint="eastAsia"/>
          <w:sz w:val="32"/>
          <w:szCs w:val="32"/>
        </w:rPr>
        <w:t>减少1.20</w:t>
      </w:r>
      <w:r>
        <w:rPr>
          <w:rFonts w:ascii="方正仿宋_GBK" w:eastAsia="方正仿宋_GBK" w:hint="eastAsia"/>
          <w:sz w:val="32"/>
          <w:szCs w:val="32"/>
        </w:rPr>
        <w:t>万元，</w:t>
      </w:r>
      <w:r w:rsidR="00B659B1">
        <w:rPr>
          <w:rFonts w:ascii="方正仿宋_GBK" w:eastAsia="方正仿宋_GBK" w:hint="eastAsia"/>
          <w:sz w:val="32"/>
          <w:szCs w:val="32"/>
        </w:rPr>
        <w:t>下降3.94</w:t>
      </w:r>
      <w:r>
        <w:rPr>
          <w:rFonts w:ascii="方正仿宋_GBK" w:eastAsia="方正仿宋_GBK" w:hint="eastAsia"/>
          <w:sz w:val="32"/>
          <w:szCs w:val="32"/>
        </w:rPr>
        <w:t>%，</w:t>
      </w:r>
      <w:r w:rsidR="00B659B1" w:rsidRPr="00BE4A1A">
        <w:rPr>
          <w:rFonts w:ascii="方正仿宋_GBK" w:eastAsia="方正仿宋_GBK" w:hint="eastAsia"/>
          <w:sz w:val="32"/>
          <w:szCs w:val="32"/>
        </w:rPr>
        <w:t>较年初预算和上年决算下降的主要原因</w:t>
      </w:r>
      <w:r>
        <w:rPr>
          <w:rFonts w:ascii="方正仿宋_GBK" w:eastAsia="方正仿宋_GBK" w:hint="eastAsia"/>
          <w:sz w:val="32"/>
          <w:szCs w:val="32"/>
        </w:rPr>
        <w:t>是</w:t>
      </w:r>
      <w:r w:rsidR="00B659B1" w:rsidRPr="00B659B1">
        <w:rPr>
          <w:rFonts w:ascii="方正仿宋_GBK" w:eastAsia="方正仿宋_GBK" w:hint="eastAsia"/>
          <w:sz w:val="32"/>
          <w:szCs w:val="32"/>
        </w:rPr>
        <w:t>强化公务接待支出管理，严格遵守公务接待有关规定</w:t>
      </w:r>
      <w:r>
        <w:rPr>
          <w:rFonts w:ascii="方正仿宋_GBK" w:eastAsia="方正仿宋_GBK" w:hint="eastAsia"/>
          <w:sz w:val="32"/>
          <w:szCs w:val="32"/>
        </w:rPr>
        <w:t>。</w:t>
      </w:r>
    </w:p>
    <w:p w:rsidR="0030438F" w:rsidRDefault="00C947A8">
      <w:pPr>
        <w:pStyle w:val="a3"/>
        <w:shd w:val="clear" w:color="auto" w:fill="FFFFFF"/>
        <w:spacing w:before="0" w:beforeAutospacing="0" w:after="0" w:afterAutospacing="0" w:line="560" w:lineRule="exact"/>
        <w:ind w:firstLineChars="200" w:firstLine="643"/>
        <w:jc w:val="both"/>
        <w:outlineLvl w:val="1"/>
        <w:rPr>
          <w:rFonts w:ascii="方正仿宋_GBK" w:eastAsia="方正仿宋_GBK"/>
          <w:sz w:val="32"/>
          <w:szCs w:val="32"/>
        </w:rPr>
      </w:pPr>
      <w:r>
        <w:rPr>
          <w:rStyle w:val="a8"/>
          <w:rFonts w:ascii="方正仿宋_GBK" w:eastAsia="方正仿宋_GBK" w:hint="eastAsia"/>
          <w:sz w:val="32"/>
          <w:szCs w:val="32"/>
        </w:rPr>
        <w:t>（三）“三公”经费实物量情况。</w:t>
      </w:r>
    </w:p>
    <w:p w:rsidR="0030438F" w:rsidRDefault="00C947A8">
      <w:pPr>
        <w:pStyle w:val="a3"/>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2020年度本部门因公出国（境）共计</w:t>
      </w:r>
      <w:r w:rsidR="009D3D3B">
        <w:rPr>
          <w:rFonts w:ascii="方正仿宋_GBK" w:eastAsia="方正仿宋_GBK" w:hint="eastAsia"/>
          <w:sz w:val="32"/>
          <w:szCs w:val="32"/>
        </w:rPr>
        <w:t>0</w:t>
      </w:r>
      <w:r>
        <w:rPr>
          <w:rFonts w:ascii="方正仿宋_GBK" w:eastAsia="方正仿宋_GBK" w:hint="eastAsia"/>
          <w:sz w:val="32"/>
          <w:szCs w:val="32"/>
        </w:rPr>
        <w:t>个团组，</w:t>
      </w:r>
      <w:r w:rsidR="009D3D3B">
        <w:rPr>
          <w:rFonts w:ascii="方正仿宋_GBK" w:eastAsia="方正仿宋_GBK" w:hint="eastAsia"/>
          <w:sz w:val="32"/>
          <w:szCs w:val="32"/>
        </w:rPr>
        <w:t>1</w:t>
      </w:r>
      <w:r>
        <w:rPr>
          <w:rFonts w:ascii="方正仿宋_GBK" w:eastAsia="方正仿宋_GBK" w:hint="eastAsia"/>
          <w:sz w:val="32"/>
          <w:szCs w:val="32"/>
        </w:rPr>
        <w:t>人；公务用车购置</w:t>
      </w:r>
      <w:r w:rsidR="009D3D3B">
        <w:rPr>
          <w:rFonts w:ascii="方正仿宋_GBK" w:eastAsia="方正仿宋_GBK" w:hint="eastAsia"/>
          <w:sz w:val="32"/>
          <w:szCs w:val="32"/>
        </w:rPr>
        <w:t>2</w:t>
      </w:r>
      <w:r>
        <w:rPr>
          <w:rFonts w:ascii="方正仿宋_GBK" w:eastAsia="方正仿宋_GBK" w:hint="eastAsia"/>
          <w:sz w:val="32"/>
          <w:szCs w:val="32"/>
        </w:rPr>
        <w:t>辆，公务车保有量为</w:t>
      </w:r>
      <w:r w:rsidR="00B659B1">
        <w:rPr>
          <w:rFonts w:ascii="方正仿宋_GBK" w:eastAsia="方正仿宋_GBK" w:hint="eastAsia"/>
          <w:sz w:val="32"/>
          <w:szCs w:val="32"/>
        </w:rPr>
        <w:t>35</w:t>
      </w:r>
      <w:r>
        <w:rPr>
          <w:rFonts w:ascii="方正仿宋_GBK" w:eastAsia="方正仿宋_GBK" w:hint="eastAsia"/>
          <w:sz w:val="32"/>
          <w:szCs w:val="32"/>
        </w:rPr>
        <w:t>辆；国内公务接待</w:t>
      </w:r>
      <w:r w:rsidR="00B659B1">
        <w:rPr>
          <w:rFonts w:ascii="方正仿宋_GBK" w:eastAsia="方正仿宋_GBK" w:hint="eastAsia"/>
          <w:sz w:val="32"/>
          <w:szCs w:val="32"/>
        </w:rPr>
        <w:t>251</w:t>
      </w:r>
      <w:r>
        <w:rPr>
          <w:rFonts w:ascii="方正仿宋_GBK" w:eastAsia="方正仿宋_GBK" w:hint="eastAsia"/>
          <w:sz w:val="32"/>
          <w:szCs w:val="32"/>
        </w:rPr>
        <w:t>批次</w:t>
      </w:r>
      <w:r w:rsidR="00B659B1">
        <w:rPr>
          <w:rFonts w:ascii="方正仿宋_GBK" w:eastAsia="方正仿宋_GBK" w:hint="eastAsia"/>
          <w:sz w:val="32"/>
          <w:szCs w:val="32"/>
        </w:rPr>
        <w:t>3711</w:t>
      </w:r>
      <w:r>
        <w:rPr>
          <w:rFonts w:ascii="方正仿宋_GBK" w:eastAsia="方正仿宋_GBK" w:hint="eastAsia"/>
          <w:sz w:val="32"/>
          <w:szCs w:val="32"/>
        </w:rPr>
        <w:t>人，其中：国内外事接待</w:t>
      </w:r>
      <w:r w:rsidR="009D3D3B">
        <w:rPr>
          <w:rFonts w:ascii="方正仿宋_GBK" w:eastAsia="方正仿宋_GBK" w:hint="eastAsia"/>
          <w:sz w:val="32"/>
          <w:szCs w:val="32"/>
        </w:rPr>
        <w:t>0</w:t>
      </w:r>
      <w:r>
        <w:rPr>
          <w:rFonts w:ascii="方正仿宋_GBK" w:eastAsia="方正仿宋_GBK" w:hint="eastAsia"/>
          <w:sz w:val="32"/>
          <w:szCs w:val="32"/>
        </w:rPr>
        <w:t>批次，</w:t>
      </w:r>
      <w:r w:rsidR="009D3D3B">
        <w:rPr>
          <w:rFonts w:ascii="方正仿宋_GBK" w:eastAsia="方正仿宋_GBK" w:hint="eastAsia"/>
          <w:sz w:val="32"/>
          <w:szCs w:val="32"/>
        </w:rPr>
        <w:t>0</w:t>
      </w:r>
      <w:r>
        <w:rPr>
          <w:rFonts w:ascii="方正仿宋_GBK" w:eastAsia="方正仿宋_GBK" w:hint="eastAsia"/>
          <w:sz w:val="32"/>
          <w:szCs w:val="32"/>
        </w:rPr>
        <w:t>人；国（境）外公务接待</w:t>
      </w:r>
      <w:r w:rsidR="009D3D3B">
        <w:rPr>
          <w:rFonts w:ascii="方正仿宋_GBK" w:eastAsia="方正仿宋_GBK" w:hint="eastAsia"/>
          <w:sz w:val="32"/>
          <w:szCs w:val="32"/>
        </w:rPr>
        <w:t>0</w:t>
      </w:r>
      <w:r>
        <w:rPr>
          <w:rFonts w:ascii="方正仿宋_GBK" w:eastAsia="方正仿宋_GBK" w:hint="eastAsia"/>
          <w:sz w:val="32"/>
          <w:szCs w:val="32"/>
        </w:rPr>
        <w:t>批次，</w:t>
      </w:r>
      <w:r w:rsidR="009D3D3B">
        <w:rPr>
          <w:rFonts w:ascii="方正仿宋_GBK" w:eastAsia="方正仿宋_GBK" w:hint="eastAsia"/>
          <w:sz w:val="32"/>
          <w:szCs w:val="32"/>
        </w:rPr>
        <w:t>0</w:t>
      </w:r>
      <w:r>
        <w:rPr>
          <w:rFonts w:ascii="方正仿宋_GBK" w:eastAsia="方正仿宋_GBK" w:hint="eastAsia"/>
          <w:sz w:val="32"/>
          <w:szCs w:val="32"/>
        </w:rPr>
        <w:t>人。</w:t>
      </w:r>
      <w:r w:rsidR="009D3D3B">
        <w:rPr>
          <w:rFonts w:ascii="方正仿宋_GBK" w:eastAsia="方正仿宋_GBK" w:hint="eastAsia"/>
          <w:sz w:val="32"/>
          <w:szCs w:val="32"/>
        </w:rPr>
        <w:t>2020</w:t>
      </w:r>
      <w:r>
        <w:rPr>
          <w:rFonts w:ascii="方正仿宋_GBK" w:eastAsia="方正仿宋_GBK" w:hint="eastAsia"/>
          <w:sz w:val="32"/>
          <w:szCs w:val="32"/>
        </w:rPr>
        <w:t>年本部门人均接待费</w:t>
      </w:r>
      <w:r w:rsidR="00B659B1">
        <w:rPr>
          <w:rFonts w:ascii="方正仿宋_GBK" w:eastAsia="方正仿宋_GBK" w:hint="eastAsia"/>
          <w:sz w:val="32"/>
          <w:szCs w:val="32"/>
        </w:rPr>
        <w:t>79.02</w:t>
      </w:r>
      <w:r>
        <w:rPr>
          <w:rFonts w:ascii="方正仿宋_GBK" w:eastAsia="方正仿宋_GBK" w:hint="eastAsia"/>
          <w:sz w:val="32"/>
          <w:szCs w:val="32"/>
        </w:rPr>
        <w:t>元，车均购置费</w:t>
      </w:r>
      <w:r w:rsidR="009D3D3B">
        <w:rPr>
          <w:rFonts w:ascii="方正仿宋_GBK" w:eastAsia="方正仿宋_GBK" w:hint="eastAsia"/>
          <w:sz w:val="32"/>
          <w:szCs w:val="32"/>
        </w:rPr>
        <w:t>17.28</w:t>
      </w:r>
      <w:r>
        <w:rPr>
          <w:rFonts w:ascii="方正仿宋_GBK" w:eastAsia="方正仿宋_GBK" w:hint="eastAsia"/>
          <w:sz w:val="32"/>
          <w:szCs w:val="32"/>
        </w:rPr>
        <w:t>万元，车均维护费</w:t>
      </w:r>
      <w:r w:rsidR="0028168D">
        <w:rPr>
          <w:rFonts w:ascii="方正仿宋_GBK" w:eastAsia="方正仿宋_GBK" w:hint="eastAsia"/>
          <w:sz w:val="32"/>
          <w:szCs w:val="32"/>
        </w:rPr>
        <w:t>2.20</w:t>
      </w:r>
      <w:r>
        <w:rPr>
          <w:rFonts w:ascii="方正仿宋_GBK" w:eastAsia="方正仿宋_GBK" w:hint="eastAsia"/>
          <w:sz w:val="32"/>
          <w:szCs w:val="32"/>
        </w:rPr>
        <w:t>万元。</w:t>
      </w:r>
    </w:p>
    <w:p w:rsidR="0030438F" w:rsidRDefault="00C947A8">
      <w:pPr>
        <w:pStyle w:val="a3"/>
        <w:shd w:val="clear" w:color="auto" w:fill="FFFFFF"/>
        <w:spacing w:before="0" w:beforeAutospacing="0" w:after="0" w:afterAutospacing="0" w:line="560" w:lineRule="exact"/>
        <w:ind w:firstLineChars="200" w:firstLine="640"/>
        <w:jc w:val="both"/>
        <w:outlineLvl w:val="0"/>
        <w:rPr>
          <w:rStyle w:val="a8"/>
        </w:rPr>
      </w:pPr>
      <w:r>
        <w:rPr>
          <w:rStyle w:val="a8"/>
          <w:rFonts w:ascii="方正黑体_GBK" w:eastAsia="方正黑体_GBK" w:hint="eastAsia"/>
          <w:b w:val="0"/>
          <w:sz w:val="32"/>
          <w:szCs w:val="32"/>
        </w:rPr>
        <w:t>四、其他需要说明的事项</w:t>
      </w:r>
    </w:p>
    <w:p w:rsidR="00672D13" w:rsidRDefault="00C947A8" w:rsidP="00D33E16">
      <w:pPr>
        <w:pStyle w:val="a3"/>
        <w:widowControl w:val="0"/>
        <w:shd w:val="clear" w:color="auto" w:fill="FFFFFF"/>
        <w:spacing w:before="0" w:beforeAutospacing="0" w:after="0" w:afterAutospacing="0" w:line="560" w:lineRule="exact"/>
        <w:ind w:firstLineChars="200" w:firstLine="643"/>
        <w:jc w:val="both"/>
        <w:rPr>
          <w:rStyle w:val="a8"/>
          <w:rFonts w:ascii="方正仿宋_GBK" w:eastAsia="方正仿宋_GBK"/>
          <w:sz w:val="32"/>
          <w:szCs w:val="32"/>
        </w:rPr>
      </w:pPr>
      <w:r>
        <w:rPr>
          <w:rStyle w:val="a8"/>
          <w:rFonts w:ascii="方正仿宋_GBK" w:eastAsia="方正仿宋_GBK" w:hint="eastAsia"/>
          <w:sz w:val="32"/>
          <w:szCs w:val="32"/>
        </w:rPr>
        <w:t>（一）机关运行经费情况说明。</w:t>
      </w:r>
    </w:p>
    <w:p w:rsidR="0030438F" w:rsidRDefault="00C947A8" w:rsidP="00672D13">
      <w:pPr>
        <w:pStyle w:val="a3"/>
        <w:widowControl w:val="0"/>
        <w:shd w:val="clear" w:color="auto" w:fill="FFFFFF"/>
        <w:spacing w:before="0" w:beforeAutospacing="0" w:after="0" w:afterAutospacing="0"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2020年度本部门机关运行经费支出</w:t>
      </w:r>
      <w:r w:rsidR="00672D13" w:rsidRPr="00672D13">
        <w:rPr>
          <w:rFonts w:ascii="方正仿宋_GBK" w:eastAsia="方正仿宋_GBK"/>
          <w:sz w:val="32"/>
          <w:szCs w:val="32"/>
        </w:rPr>
        <w:t>613.52</w:t>
      </w:r>
      <w:r>
        <w:rPr>
          <w:rFonts w:ascii="方正仿宋_GBK" w:eastAsia="方正仿宋_GBK" w:hint="eastAsia"/>
          <w:sz w:val="32"/>
          <w:szCs w:val="32"/>
        </w:rPr>
        <w:t>万元，机关</w:t>
      </w:r>
      <w:r>
        <w:rPr>
          <w:rFonts w:ascii="方正仿宋_GBK" w:eastAsia="方正仿宋_GBK" w:hint="eastAsia"/>
          <w:sz w:val="32"/>
          <w:szCs w:val="32"/>
        </w:rPr>
        <w:lastRenderedPageBreak/>
        <w:t>运行经费主要用于</w:t>
      </w:r>
      <w:r w:rsidR="00672D13" w:rsidRPr="00604B37">
        <w:rPr>
          <w:rFonts w:ascii="方正仿宋_GBK" w:eastAsia="方正仿宋_GBK" w:hint="eastAsia"/>
          <w:sz w:val="32"/>
          <w:szCs w:val="32"/>
        </w:rPr>
        <w:t>办公费、差旅费、劳务费、其他商品和服务支出等保障机关运行的经费支出</w:t>
      </w:r>
      <w:r>
        <w:rPr>
          <w:rFonts w:ascii="方正仿宋_GBK" w:eastAsia="方正仿宋_GBK" w:hint="eastAsia"/>
          <w:sz w:val="32"/>
          <w:szCs w:val="32"/>
        </w:rPr>
        <w:t>。机关运行经费较上年决算数</w:t>
      </w:r>
      <w:r w:rsidRPr="00604B37">
        <w:rPr>
          <w:rFonts w:ascii="方正仿宋_GBK" w:eastAsia="方正仿宋_GBK" w:hint="eastAsia"/>
          <w:sz w:val="32"/>
          <w:szCs w:val="32"/>
        </w:rPr>
        <w:t>增加</w:t>
      </w:r>
      <w:r w:rsidR="00672D13" w:rsidRPr="00604B37">
        <w:rPr>
          <w:rFonts w:ascii="方正仿宋_GBK" w:eastAsia="方正仿宋_GBK" w:hint="eastAsia"/>
          <w:sz w:val="32"/>
          <w:szCs w:val="32"/>
        </w:rPr>
        <w:t>75.88</w:t>
      </w:r>
      <w:r>
        <w:rPr>
          <w:rFonts w:ascii="方正仿宋_GBK" w:eastAsia="方正仿宋_GBK" w:hint="eastAsia"/>
          <w:sz w:val="32"/>
          <w:szCs w:val="32"/>
        </w:rPr>
        <w:t>万元，</w:t>
      </w:r>
      <w:r w:rsidRPr="00604B37">
        <w:rPr>
          <w:rFonts w:ascii="方正仿宋_GBK" w:eastAsia="方正仿宋_GBK" w:hint="eastAsia"/>
          <w:sz w:val="32"/>
          <w:szCs w:val="32"/>
        </w:rPr>
        <w:t>增长</w:t>
      </w:r>
      <w:r w:rsidR="00672D13" w:rsidRPr="00604B37">
        <w:rPr>
          <w:rFonts w:ascii="方正仿宋_GBK" w:eastAsia="方正仿宋_GBK" w:hint="eastAsia"/>
          <w:sz w:val="32"/>
          <w:szCs w:val="32"/>
        </w:rPr>
        <w:t>14.11</w:t>
      </w:r>
      <w:r>
        <w:rPr>
          <w:rFonts w:ascii="方正仿宋_GBK" w:eastAsia="方正仿宋_GBK" w:hint="eastAsia"/>
          <w:sz w:val="32"/>
          <w:szCs w:val="32"/>
        </w:rPr>
        <w:t>%，主要原因是</w:t>
      </w:r>
      <w:r w:rsidR="0094579B">
        <w:rPr>
          <w:rFonts w:ascii="方正仿宋_GBK" w:eastAsia="方正仿宋_GBK" w:hint="eastAsia"/>
          <w:sz w:val="32"/>
          <w:szCs w:val="32"/>
        </w:rPr>
        <w:t>产生了</w:t>
      </w:r>
      <w:r w:rsidR="0094579B" w:rsidRPr="00672D13">
        <w:rPr>
          <w:rFonts w:ascii="方正仿宋_GBK" w:eastAsia="方正仿宋_GBK" w:hint="eastAsia"/>
          <w:sz w:val="32"/>
          <w:szCs w:val="32"/>
        </w:rPr>
        <w:t>疫情补助费用</w:t>
      </w:r>
      <w:r w:rsidR="00BE4A1A">
        <w:rPr>
          <w:rFonts w:ascii="方正仿宋_GBK" w:eastAsia="方正仿宋_GBK" w:hint="eastAsia"/>
          <w:sz w:val="32"/>
          <w:szCs w:val="32"/>
        </w:rPr>
        <w:t>和</w:t>
      </w:r>
      <w:r w:rsidR="0094579B">
        <w:rPr>
          <w:rFonts w:ascii="方正仿宋_GBK" w:eastAsia="方正仿宋_GBK" w:hint="eastAsia"/>
          <w:sz w:val="32"/>
          <w:szCs w:val="32"/>
        </w:rPr>
        <w:t>保险费用增加</w:t>
      </w:r>
      <w:r>
        <w:rPr>
          <w:rFonts w:ascii="方正仿宋_GBK" w:eastAsia="方正仿宋_GBK" w:hint="eastAsia"/>
          <w:sz w:val="32"/>
          <w:szCs w:val="32"/>
        </w:rPr>
        <w:t>。</w:t>
      </w:r>
    </w:p>
    <w:p w:rsidR="00F56007" w:rsidRDefault="00C947A8" w:rsidP="00F56007">
      <w:pPr>
        <w:pStyle w:val="a3"/>
        <w:shd w:val="clear" w:color="auto" w:fill="FFFFFF"/>
        <w:spacing w:before="0" w:beforeAutospacing="0" w:after="0" w:afterAutospacing="0" w:line="560" w:lineRule="exact"/>
        <w:ind w:firstLineChars="200" w:firstLine="640"/>
        <w:jc w:val="both"/>
        <w:rPr>
          <w:rFonts w:ascii="方正仿宋_GBK" w:eastAsia="方正仿宋_GBK"/>
          <w:color w:val="FF0000"/>
          <w:sz w:val="32"/>
          <w:szCs w:val="32"/>
        </w:rPr>
      </w:pPr>
      <w:r w:rsidRPr="0028168D">
        <w:rPr>
          <w:rFonts w:ascii="方正仿宋_GBK" w:eastAsia="方正仿宋_GBK" w:hint="eastAsia"/>
          <w:sz w:val="32"/>
          <w:szCs w:val="32"/>
        </w:rPr>
        <w:t>其中：本年度会议费支出</w:t>
      </w:r>
      <w:r w:rsidR="0028168D" w:rsidRPr="0028168D">
        <w:rPr>
          <w:rFonts w:ascii="方正仿宋_GBK" w:eastAsia="方正仿宋_GBK"/>
          <w:sz w:val="32"/>
          <w:szCs w:val="32"/>
        </w:rPr>
        <w:t>125.</w:t>
      </w:r>
      <w:r w:rsidR="0028168D" w:rsidRPr="0028168D">
        <w:rPr>
          <w:rFonts w:ascii="方正仿宋_GBK" w:eastAsia="方正仿宋_GBK" w:hint="eastAsia"/>
          <w:sz w:val="32"/>
          <w:szCs w:val="32"/>
        </w:rPr>
        <w:t>50</w:t>
      </w:r>
      <w:r w:rsidRPr="0028168D">
        <w:rPr>
          <w:rFonts w:ascii="方正仿宋_GBK" w:eastAsia="方正仿宋_GBK" w:hint="eastAsia"/>
          <w:sz w:val="32"/>
          <w:szCs w:val="32"/>
        </w:rPr>
        <w:t>万元，较上年决算数增加</w:t>
      </w:r>
      <w:r w:rsidR="0028168D" w:rsidRPr="0028168D">
        <w:rPr>
          <w:rFonts w:ascii="方正仿宋_GBK" w:eastAsia="方正仿宋_GBK" w:hint="eastAsia"/>
          <w:sz w:val="32"/>
          <w:szCs w:val="32"/>
        </w:rPr>
        <w:t>61</w:t>
      </w:r>
      <w:r w:rsidR="0094579B" w:rsidRPr="0028168D">
        <w:rPr>
          <w:rFonts w:ascii="方正仿宋_GBK" w:eastAsia="方正仿宋_GBK" w:hint="eastAsia"/>
          <w:sz w:val="32"/>
          <w:szCs w:val="32"/>
        </w:rPr>
        <w:t>.</w:t>
      </w:r>
      <w:r w:rsidR="0028168D" w:rsidRPr="0028168D">
        <w:rPr>
          <w:rFonts w:ascii="方正仿宋_GBK" w:eastAsia="方正仿宋_GBK" w:hint="eastAsia"/>
          <w:sz w:val="32"/>
          <w:szCs w:val="32"/>
        </w:rPr>
        <w:t>34</w:t>
      </w:r>
      <w:r w:rsidRPr="0028168D">
        <w:rPr>
          <w:rFonts w:ascii="方正仿宋_GBK" w:eastAsia="方正仿宋_GBK" w:hint="eastAsia"/>
          <w:sz w:val="32"/>
          <w:szCs w:val="32"/>
        </w:rPr>
        <w:t>万元，增长</w:t>
      </w:r>
      <w:r w:rsidR="0028168D" w:rsidRPr="0028168D">
        <w:rPr>
          <w:rFonts w:ascii="方正仿宋_GBK" w:eastAsia="方正仿宋_GBK" w:hint="eastAsia"/>
          <w:sz w:val="32"/>
          <w:szCs w:val="32"/>
        </w:rPr>
        <w:t>95</w:t>
      </w:r>
      <w:r w:rsidR="0094579B" w:rsidRPr="0028168D">
        <w:rPr>
          <w:rFonts w:ascii="方正仿宋_GBK" w:eastAsia="方正仿宋_GBK" w:hint="eastAsia"/>
          <w:sz w:val="32"/>
          <w:szCs w:val="32"/>
        </w:rPr>
        <w:t>.6</w:t>
      </w:r>
      <w:r w:rsidR="0028168D" w:rsidRPr="0028168D">
        <w:rPr>
          <w:rFonts w:ascii="方正仿宋_GBK" w:eastAsia="方正仿宋_GBK" w:hint="eastAsia"/>
          <w:sz w:val="32"/>
          <w:szCs w:val="32"/>
        </w:rPr>
        <w:t>0</w:t>
      </w:r>
      <w:r w:rsidRPr="0028168D">
        <w:rPr>
          <w:rFonts w:ascii="方正仿宋_GBK" w:eastAsia="方正仿宋_GBK" w:hint="eastAsia"/>
          <w:sz w:val="32"/>
          <w:szCs w:val="32"/>
        </w:rPr>
        <w:t>%，主要原因是</w:t>
      </w:r>
      <w:r w:rsidR="0094579B" w:rsidRPr="0028168D">
        <w:rPr>
          <w:rFonts w:ascii="方正仿宋_GBK" w:eastAsia="方正仿宋_GBK" w:hint="eastAsia"/>
          <w:sz w:val="32"/>
          <w:szCs w:val="32"/>
        </w:rPr>
        <w:t>“华侨论坛”活动及经开区国际招商推介会费用</w:t>
      </w:r>
      <w:r w:rsidRPr="0028168D">
        <w:rPr>
          <w:rFonts w:ascii="方正仿宋_GBK" w:eastAsia="方正仿宋_GBK" w:hint="eastAsia"/>
          <w:sz w:val="32"/>
          <w:szCs w:val="32"/>
        </w:rPr>
        <w:t>。本年度培训费支出</w:t>
      </w:r>
      <w:r w:rsidR="0028168D" w:rsidRPr="0028168D">
        <w:rPr>
          <w:rFonts w:ascii="方正仿宋_GBK" w:eastAsia="方正仿宋_GBK" w:hint="eastAsia"/>
          <w:sz w:val="32"/>
          <w:szCs w:val="32"/>
        </w:rPr>
        <w:t>6.10</w:t>
      </w:r>
      <w:r w:rsidRPr="0028168D">
        <w:rPr>
          <w:rFonts w:ascii="方正仿宋_GBK" w:eastAsia="方正仿宋_GBK" w:hint="eastAsia"/>
          <w:sz w:val="32"/>
          <w:szCs w:val="32"/>
        </w:rPr>
        <w:t>万元，较上年决算数减少</w:t>
      </w:r>
      <w:r w:rsidR="0028168D" w:rsidRPr="0028168D">
        <w:rPr>
          <w:rFonts w:ascii="方正仿宋_GBK" w:eastAsia="方正仿宋_GBK" w:hint="eastAsia"/>
          <w:sz w:val="32"/>
          <w:szCs w:val="32"/>
        </w:rPr>
        <w:t>22</w:t>
      </w:r>
      <w:r w:rsidR="0094579B" w:rsidRPr="0028168D">
        <w:rPr>
          <w:rFonts w:ascii="方正仿宋_GBK" w:eastAsia="方正仿宋_GBK" w:hint="eastAsia"/>
          <w:sz w:val="32"/>
          <w:szCs w:val="32"/>
        </w:rPr>
        <w:t>.</w:t>
      </w:r>
      <w:r w:rsidR="0028168D" w:rsidRPr="0028168D">
        <w:rPr>
          <w:rFonts w:ascii="方正仿宋_GBK" w:eastAsia="方正仿宋_GBK" w:hint="eastAsia"/>
          <w:sz w:val="32"/>
          <w:szCs w:val="32"/>
        </w:rPr>
        <w:t>92</w:t>
      </w:r>
      <w:r w:rsidRPr="0028168D">
        <w:rPr>
          <w:rFonts w:ascii="方正仿宋_GBK" w:eastAsia="方正仿宋_GBK" w:hint="eastAsia"/>
          <w:sz w:val="32"/>
          <w:szCs w:val="32"/>
        </w:rPr>
        <w:t>万元，</w:t>
      </w:r>
      <w:r w:rsidR="0094579B" w:rsidRPr="0028168D">
        <w:rPr>
          <w:rFonts w:ascii="方正仿宋_GBK" w:eastAsia="方正仿宋_GBK" w:hint="eastAsia"/>
          <w:sz w:val="32"/>
          <w:szCs w:val="32"/>
        </w:rPr>
        <w:t>下降</w:t>
      </w:r>
      <w:r w:rsidR="0028168D" w:rsidRPr="0028168D">
        <w:rPr>
          <w:rFonts w:ascii="方正仿宋_GBK" w:eastAsia="方正仿宋_GBK" w:hint="eastAsia"/>
          <w:sz w:val="32"/>
          <w:szCs w:val="32"/>
        </w:rPr>
        <w:t>78</w:t>
      </w:r>
      <w:r w:rsidR="0094579B">
        <w:rPr>
          <w:rFonts w:ascii="方正仿宋_GBK" w:eastAsia="方正仿宋_GBK" w:hint="eastAsia"/>
          <w:sz w:val="32"/>
          <w:szCs w:val="32"/>
        </w:rPr>
        <w:t>.9</w:t>
      </w:r>
      <w:r w:rsidR="0028168D">
        <w:rPr>
          <w:rFonts w:ascii="方正仿宋_GBK" w:eastAsia="方正仿宋_GBK" w:hint="eastAsia"/>
          <w:sz w:val="32"/>
          <w:szCs w:val="32"/>
        </w:rPr>
        <w:t>8</w:t>
      </w:r>
      <w:r>
        <w:rPr>
          <w:rFonts w:ascii="方正仿宋_GBK" w:eastAsia="方正仿宋_GBK" w:hint="eastAsia"/>
          <w:sz w:val="32"/>
          <w:szCs w:val="32"/>
        </w:rPr>
        <w:t>%，主要原因是</w:t>
      </w:r>
      <w:r w:rsidR="00F56007" w:rsidRPr="00F56007">
        <w:rPr>
          <w:rFonts w:ascii="方正仿宋_GBK" w:eastAsia="方正仿宋_GBK" w:hint="eastAsia"/>
          <w:sz w:val="32"/>
          <w:szCs w:val="32"/>
        </w:rPr>
        <w:t>疫情原因培训有所减少</w:t>
      </w:r>
      <w:r>
        <w:rPr>
          <w:rFonts w:ascii="方正仿宋_GBK" w:eastAsia="方正仿宋_GBK" w:hint="eastAsia"/>
          <w:sz w:val="32"/>
          <w:szCs w:val="32"/>
        </w:rPr>
        <w:t>。</w:t>
      </w:r>
    </w:p>
    <w:p w:rsidR="00F56007" w:rsidRDefault="00C947A8" w:rsidP="00F56007">
      <w:pPr>
        <w:widowControl w:val="0"/>
        <w:spacing w:line="560" w:lineRule="exact"/>
        <w:ind w:firstLineChars="150" w:firstLine="482"/>
        <w:jc w:val="both"/>
        <w:rPr>
          <w:rStyle w:val="a8"/>
          <w:rFonts w:ascii="方正仿宋_GBK" w:eastAsia="方正仿宋_GBK"/>
          <w:sz w:val="32"/>
          <w:szCs w:val="32"/>
        </w:rPr>
      </w:pPr>
      <w:r>
        <w:rPr>
          <w:rStyle w:val="a8"/>
          <w:rFonts w:ascii="方正仿宋_GBK" w:eastAsia="方正仿宋_GBK" w:hint="eastAsia"/>
          <w:sz w:val="32"/>
          <w:szCs w:val="32"/>
        </w:rPr>
        <w:t>（二）国有资产占用情况说明。</w:t>
      </w:r>
    </w:p>
    <w:p w:rsidR="00D33E16" w:rsidRDefault="00C947A8" w:rsidP="00F56007">
      <w:pPr>
        <w:widowControl w:val="0"/>
        <w:spacing w:line="560" w:lineRule="exact"/>
        <w:ind w:firstLineChars="200" w:firstLine="640"/>
        <w:jc w:val="both"/>
        <w:rPr>
          <w:rFonts w:ascii="方正仿宋_GBK" w:eastAsia="方正仿宋_GBK"/>
          <w:sz w:val="32"/>
          <w:szCs w:val="32"/>
        </w:rPr>
      </w:pPr>
      <w:r>
        <w:rPr>
          <w:rFonts w:ascii="方正仿宋_GBK" w:eastAsia="方正仿宋_GBK" w:hint="eastAsia"/>
          <w:sz w:val="32"/>
          <w:szCs w:val="32"/>
        </w:rPr>
        <w:t>截至2020年12月31日，本部门共有车辆</w:t>
      </w:r>
      <w:r w:rsidR="0028168D">
        <w:rPr>
          <w:rFonts w:ascii="方正仿宋_GBK" w:eastAsia="方正仿宋_GBK" w:hint="eastAsia"/>
          <w:sz w:val="32"/>
          <w:szCs w:val="32"/>
        </w:rPr>
        <w:t>36</w:t>
      </w:r>
      <w:r>
        <w:rPr>
          <w:rFonts w:ascii="方正仿宋_GBK" w:eastAsia="方正仿宋_GBK" w:hint="eastAsia"/>
          <w:sz w:val="32"/>
          <w:szCs w:val="32"/>
        </w:rPr>
        <w:t>辆，其中，副部（省）级及以上领导用车</w:t>
      </w:r>
      <w:r w:rsidR="00F56007">
        <w:rPr>
          <w:rFonts w:ascii="方正仿宋_GBK" w:eastAsia="方正仿宋_GBK" w:hint="eastAsia"/>
          <w:sz w:val="32"/>
          <w:szCs w:val="32"/>
        </w:rPr>
        <w:t>0</w:t>
      </w:r>
      <w:r>
        <w:rPr>
          <w:rFonts w:ascii="方正仿宋_GBK" w:eastAsia="方正仿宋_GBK" w:hint="eastAsia"/>
          <w:sz w:val="32"/>
          <w:szCs w:val="32"/>
        </w:rPr>
        <w:t>辆、主要领导干部用车</w:t>
      </w:r>
      <w:r w:rsidR="0028168D">
        <w:rPr>
          <w:rFonts w:ascii="方正仿宋_GBK" w:eastAsia="方正仿宋_GBK" w:hint="eastAsia"/>
          <w:sz w:val="32"/>
          <w:szCs w:val="32"/>
        </w:rPr>
        <w:t>2</w:t>
      </w:r>
      <w:r>
        <w:rPr>
          <w:rFonts w:ascii="方正仿宋_GBK" w:eastAsia="方正仿宋_GBK" w:hint="eastAsia"/>
          <w:sz w:val="32"/>
          <w:szCs w:val="32"/>
        </w:rPr>
        <w:t>辆、机要通信用车</w:t>
      </w:r>
      <w:r w:rsidR="0028168D">
        <w:rPr>
          <w:rFonts w:ascii="方正仿宋_GBK" w:eastAsia="方正仿宋_GBK" w:hint="eastAsia"/>
          <w:sz w:val="32"/>
          <w:szCs w:val="32"/>
        </w:rPr>
        <w:t>3</w:t>
      </w:r>
      <w:r>
        <w:rPr>
          <w:rFonts w:ascii="方正仿宋_GBK" w:eastAsia="方正仿宋_GBK" w:hint="eastAsia"/>
          <w:sz w:val="32"/>
          <w:szCs w:val="32"/>
        </w:rPr>
        <w:t>辆、应急保障用车</w:t>
      </w:r>
      <w:r w:rsidR="0028168D">
        <w:rPr>
          <w:rFonts w:ascii="方正仿宋_GBK" w:eastAsia="方正仿宋_GBK" w:hint="eastAsia"/>
          <w:sz w:val="32"/>
          <w:szCs w:val="32"/>
        </w:rPr>
        <w:t>31</w:t>
      </w:r>
      <w:r>
        <w:rPr>
          <w:rFonts w:ascii="方正仿宋_GBK" w:eastAsia="方正仿宋_GBK" w:hint="eastAsia"/>
          <w:sz w:val="32"/>
          <w:szCs w:val="32"/>
        </w:rPr>
        <w:t>辆、执法执勤用车</w:t>
      </w:r>
      <w:r w:rsidR="00F56007">
        <w:rPr>
          <w:rFonts w:ascii="方正仿宋_GBK" w:eastAsia="方正仿宋_GBK" w:hint="eastAsia"/>
          <w:sz w:val="32"/>
          <w:szCs w:val="32"/>
        </w:rPr>
        <w:t>0</w:t>
      </w:r>
      <w:r>
        <w:rPr>
          <w:rFonts w:ascii="方正仿宋_GBK" w:eastAsia="方正仿宋_GBK" w:hint="eastAsia"/>
          <w:sz w:val="32"/>
          <w:szCs w:val="32"/>
        </w:rPr>
        <w:t>辆，特种专业技术用车</w:t>
      </w:r>
      <w:r w:rsidR="00F56007">
        <w:rPr>
          <w:rFonts w:ascii="方正仿宋_GBK" w:eastAsia="方正仿宋_GBK" w:hint="eastAsia"/>
          <w:sz w:val="32"/>
          <w:szCs w:val="32"/>
        </w:rPr>
        <w:t>0</w:t>
      </w:r>
      <w:r>
        <w:rPr>
          <w:rFonts w:ascii="方正仿宋_GBK" w:eastAsia="方正仿宋_GBK" w:hint="eastAsia"/>
          <w:sz w:val="32"/>
          <w:szCs w:val="32"/>
        </w:rPr>
        <w:t>辆，离退休干部用车</w:t>
      </w:r>
      <w:r w:rsidR="00F56007">
        <w:rPr>
          <w:rFonts w:ascii="方正仿宋_GBK" w:eastAsia="方正仿宋_GBK" w:hint="eastAsia"/>
          <w:sz w:val="32"/>
          <w:szCs w:val="32"/>
        </w:rPr>
        <w:t>0</w:t>
      </w:r>
      <w:r>
        <w:rPr>
          <w:rFonts w:ascii="方正仿宋_GBK" w:eastAsia="方正仿宋_GBK" w:hint="eastAsia"/>
          <w:sz w:val="32"/>
          <w:szCs w:val="32"/>
        </w:rPr>
        <w:t>辆，其他用车</w:t>
      </w:r>
      <w:r w:rsidR="00F56007">
        <w:rPr>
          <w:rFonts w:ascii="方正仿宋_GBK" w:eastAsia="方正仿宋_GBK" w:hint="eastAsia"/>
          <w:sz w:val="32"/>
          <w:szCs w:val="32"/>
        </w:rPr>
        <w:t>0辆。</w:t>
      </w:r>
      <w:r w:rsidR="00F56007">
        <w:rPr>
          <w:rFonts w:ascii="方正仿宋_GBK" w:eastAsia="方正仿宋_GBK"/>
          <w:sz w:val="32"/>
          <w:szCs w:val="32"/>
        </w:rPr>
        <w:t xml:space="preserve"> </w:t>
      </w:r>
    </w:p>
    <w:p w:rsidR="00F56007" w:rsidRDefault="00C947A8" w:rsidP="00F56007">
      <w:pPr>
        <w:pStyle w:val="a3"/>
        <w:shd w:val="clear" w:color="auto" w:fill="FFFFFF"/>
        <w:spacing w:before="0" w:beforeAutospacing="0" w:after="0" w:afterAutospacing="0" w:line="560" w:lineRule="exact"/>
        <w:ind w:firstLineChars="150" w:firstLine="482"/>
        <w:jc w:val="both"/>
        <w:rPr>
          <w:rStyle w:val="a8"/>
          <w:rFonts w:ascii="方正仿宋_GBK" w:eastAsia="方正仿宋_GBK"/>
          <w:sz w:val="32"/>
          <w:szCs w:val="32"/>
        </w:rPr>
      </w:pPr>
      <w:r>
        <w:rPr>
          <w:rStyle w:val="a8"/>
          <w:rFonts w:ascii="方正仿宋_GBK" w:eastAsia="方正仿宋_GBK" w:hint="eastAsia"/>
          <w:sz w:val="32"/>
          <w:szCs w:val="32"/>
        </w:rPr>
        <w:t>（三）政府采购支出情况说明。</w:t>
      </w:r>
    </w:p>
    <w:p w:rsidR="0030438F" w:rsidRDefault="00F148DD" w:rsidP="002C36B2">
      <w:pPr>
        <w:pStyle w:val="a3"/>
        <w:shd w:val="clear" w:color="auto" w:fill="FFFFFF"/>
        <w:spacing w:before="0" w:beforeAutospacing="0" w:after="0" w:afterAutospacing="0" w:line="560" w:lineRule="exact"/>
        <w:ind w:firstLineChars="250" w:firstLine="800"/>
        <w:jc w:val="both"/>
        <w:rPr>
          <w:rFonts w:ascii="方正仿宋_GBK" w:eastAsia="方正仿宋_GBK"/>
          <w:sz w:val="32"/>
          <w:szCs w:val="32"/>
        </w:rPr>
      </w:pPr>
      <w:r w:rsidRPr="002C36B2">
        <w:rPr>
          <w:rFonts w:ascii="方正仿宋_GBK" w:eastAsia="方正仿宋_GBK"/>
          <w:sz w:val="32"/>
          <w:szCs w:val="32"/>
        </w:rPr>
        <w:t>2020年度本部门政府采购支出总额14006.22万元，其中：政府采购货物支出179.73万元、主要用于草花等货物采购；政府采购工程支出664.85万元，主要用于绿地整治，人行护栏安装，迎春灯饰安装等工程；政府采购服务支出14006.14万元，主要用于经开区辖区内道路清扫保洁，人行道、车行道市政设施维护，路灯管护，绿化养护，河道清</w:t>
      </w:r>
      <w:r w:rsidRPr="002C36B2">
        <w:rPr>
          <w:rFonts w:ascii="方正仿宋_GBK" w:eastAsia="方正仿宋_GBK"/>
          <w:sz w:val="32"/>
          <w:szCs w:val="32"/>
        </w:rPr>
        <w:lastRenderedPageBreak/>
        <w:t>漂等服务。</w:t>
      </w:r>
      <w:r w:rsidR="00E57721" w:rsidRPr="00E57721">
        <w:rPr>
          <w:rFonts w:ascii="方正仿宋_GBK" w:eastAsia="方正仿宋_GBK"/>
          <w:sz w:val="32"/>
          <w:szCs w:val="32"/>
        </w:rPr>
        <w:t>授予中小企业合同金额0万元，占政府采购支出总额的0%，其中：授予小</w:t>
      </w:r>
      <w:proofErr w:type="gramStart"/>
      <w:r w:rsidR="00E57721" w:rsidRPr="00E57721">
        <w:rPr>
          <w:rFonts w:ascii="方正仿宋_GBK" w:eastAsia="方正仿宋_GBK"/>
          <w:sz w:val="32"/>
          <w:szCs w:val="32"/>
        </w:rPr>
        <w:t>微企业</w:t>
      </w:r>
      <w:proofErr w:type="gramEnd"/>
      <w:r w:rsidR="00E57721" w:rsidRPr="00E57721">
        <w:rPr>
          <w:rFonts w:ascii="方正仿宋_GBK" w:eastAsia="方正仿宋_GBK"/>
          <w:sz w:val="32"/>
          <w:szCs w:val="32"/>
        </w:rPr>
        <w:t>合同金额0万元，占政府采购支出总额的0%。</w:t>
      </w:r>
    </w:p>
    <w:p w:rsidR="0030438F" w:rsidRDefault="00C947A8" w:rsidP="009D022C">
      <w:pPr>
        <w:pStyle w:val="a3"/>
        <w:shd w:val="clear" w:color="auto" w:fill="FFFFFF"/>
        <w:spacing w:before="0" w:beforeAutospacing="0" w:after="0" w:afterAutospacing="0" w:line="560" w:lineRule="exact"/>
        <w:ind w:firstLineChars="200" w:firstLine="643"/>
        <w:jc w:val="both"/>
        <w:outlineLvl w:val="0"/>
        <w:rPr>
          <w:rStyle w:val="a8"/>
          <w:rFonts w:ascii="方正黑体_GBK" w:eastAsia="方正黑体_GBK"/>
        </w:rPr>
      </w:pPr>
      <w:r>
        <w:rPr>
          <w:rStyle w:val="a8"/>
          <w:rFonts w:ascii="方正黑体_GBK" w:eastAsia="方正黑体_GBK" w:hint="eastAsia"/>
          <w:sz w:val="32"/>
          <w:szCs w:val="32"/>
        </w:rPr>
        <w:t>五、预算绩效管理情况说明</w:t>
      </w:r>
    </w:p>
    <w:p w:rsidR="005E490D" w:rsidRDefault="00C947A8" w:rsidP="005E490D">
      <w:pPr>
        <w:pStyle w:val="a7"/>
        <w:tabs>
          <w:tab w:val="center" w:pos="4153"/>
          <w:tab w:val="left" w:pos="7275"/>
        </w:tabs>
        <w:spacing w:line="560" w:lineRule="exact"/>
        <w:ind w:firstLine="643"/>
        <w:rPr>
          <w:rFonts w:ascii="方正仿宋_GBK" w:eastAsia="方正仿宋_GBK" w:hAnsi="宋体" w:cs="宋体"/>
          <w:color w:val="FF0000"/>
          <w:kern w:val="0"/>
          <w:sz w:val="32"/>
          <w:szCs w:val="32"/>
        </w:rPr>
      </w:pPr>
      <w:r>
        <w:rPr>
          <w:rFonts w:ascii="方正仿宋_GBK" w:eastAsia="方正仿宋_GBK" w:hAnsi="宋体" w:cs="宋体" w:hint="eastAsia"/>
          <w:b/>
          <w:kern w:val="0"/>
          <w:sz w:val="32"/>
          <w:szCs w:val="32"/>
        </w:rPr>
        <w:t>（一）预算绩效管理工作开展情况</w:t>
      </w:r>
    </w:p>
    <w:p w:rsidR="005E490D" w:rsidRPr="00674CE5" w:rsidRDefault="005E490D" w:rsidP="005E490D">
      <w:pPr>
        <w:spacing w:line="594" w:lineRule="exact"/>
        <w:ind w:firstLineChars="200" w:firstLine="640"/>
        <w:rPr>
          <w:rFonts w:ascii="方正仿宋_GBK" w:eastAsia="方正仿宋_GBK" w:hAnsi="Times New Roman" w:cs="Times New Roman"/>
          <w:color w:val="FF0000"/>
          <w:sz w:val="32"/>
          <w:szCs w:val="44"/>
        </w:rPr>
      </w:pPr>
      <w:r w:rsidRPr="00674CE5">
        <w:rPr>
          <w:rFonts w:ascii="方正仿宋_GBK" w:eastAsia="方正仿宋_GBK" w:hAnsi="Times New Roman" w:cs="Times New Roman" w:hint="eastAsia"/>
          <w:sz w:val="32"/>
          <w:szCs w:val="32"/>
        </w:rPr>
        <w:t>根据市财政局、区财政局相关通知，对财政支出项目绩效自评全覆盖的要求，2020年经开区管委会对各</w:t>
      </w:r>
      <w:r w:rsidRPr="00674CE5">
        <w:rPr>
          <w:rFonts w:ascii="方正仿宋_GBK" w:eastAsia="方正仿宋_GBK" w:hAnsi="Times New Roman" w:cs="Times New Roman" w:hint="eastAsia"/>
          <w:color w:val="000000"/>
          <w:sz w:val="32"/>
          <w:szCs w:val="32"/>
        </w:rPr>
        <w:t>预算单位162个项目开展了绩效自评，</w:t>
      </w:r>
      <w:proofErr w:type="gramStart"/>
      <w:r w:rsidRPr="00674CE5">
        <w:rPr>
          <w:rFonts w:ascii="方正仿宋_GBK" w:eastAsia="方正仿宋_GBK" w:hAnsi="Times New Roman" w:cs="Times New Roman" w:hint="eastAsia"/>
          <w:color w:val="000000"/>
          <w:sz w:val="32"/>
          <w:szCs w:val="32"/>
        </w:rPr>
        <w:t>共评价</w:t>
      </w:r>
      <w:proofErr w:type="gramEnd"/>
      <w:r w:rsidRPr="00674CE5">
        <w:rPr>
          <w:rFonts w:ascii="方正仿宋_GBK" w:eastAsia="方正仿宋_GBK" w:hAnsi="Times New Roman" w:cs="Times New Roman" w:hint="eastAsia"/>
          <w:color w:val="000000"/>
          <w:sz w:val="32"/>
          <w:szCs w:val="32"/>
        </w:rPr>
        <w:t>资金2042867.99万元。其中，对159个项目开展了目标自评，涉及资金2027867.99万元；对3个项目</w:t>
      </w:r>
      <w:r w:rsidRPr="00674CE5">
        <w:rPr>
          <w:rFonts w:ascii="方正仿宋_GBK" w:eastAsia="方正仿宋_GBK" w:hint="eastAsia"/>
          <w:sz w:val="32"/>
          <w:szCs w:val="32"/>
        </w:rPr>
        <w:t>以委托第三方形</w:t>
      </w:r>
      <w:proofErr w:type="gramStart"/>
      <w:r w:rsidRPr="00674CE5">
        <w:rPr>
          <w:rFonts w:ascii="方正仿宋_GBK" w:eastAsia="方正仿宋_GBK" w:hint="eastAsia"/>
          <w:sz w:val="32"/>
          <w:szCs w:val="32"/>
        </w:rPr>
        <w:t>式开展</w:t>
      </w:r>
      <w:proofErr w:type="gramEnd"/>
      <w:r w:rsidRPr="00674CE5">
        <w:rPr>
          <w:rFonts w:ascii="方正仿宋_GBK" w:eastAsia="方正仿宋_GBK" w:hint="eastAsia"/>
          <w:sz w:val="32"/>
          <w:szCs w:val="32"/>
        </w:rPr>
        <w:t>绩效自评</w:t>
      </w:r>
      <w:r w:rsidRPr="00674CE5">
        <w:rPr>
          <w:rFonts w:ascii="方正仿宋_GBK" w:eastAsia="方正仿宋_GBK" w:hAnsi="Times New Roman" w:cs="Times New Roman" w:hint="eastAsia"/>
          <w:color w:val="000000"/>
          <w:sz w:val="32"/>
          <w:szCs w:val="32"/>
        </w:rPr>
        <w:t>，涉及资金15000万元。从评价情况来看，</w:t>
      </w:r>
      <w:r w:rsidR="000325FB" w:rsidRPr="00674CE5">
        <w:rPr>
          <w:rFonts w:ascii="方正仿宋_GBK" w:eastAsia="方正仿宋_GBK" w:hAnsi="Times New Roman" w:cs="Times New Roman" w:hint="eastAsia"/>
          <w:color w:val="000000"/>
          <w:sz w:val="32"/>
          <w:szCs w:val="32"/>
        </w:rPr>
        <w:t>项目全年预算</w:t>
      </w:r>
      <w:r w:rsidRPr="00674CE5">
        <w:rPr>
          <w:rFonts w:ascii="方正仿宋_GBK" w:eastAsia="方正仿宋_GBK" w:hAnsi="Times New Roman" w:cs="Times New Roman" w:hint="eastAsia"/>
          <w:color w:val="000000"/>
          <w:sz w:val="32"/>
          <w:szCs w:val="32"/>
        </w:rPr>
        <w:t>2042867.99万元，执行数2041873.36万元，完成率99%，项目总体完成情况较好，</w:t>
      </w:r>
      <w:r w:rsidRPr="00674CE5">
        <w:rPr>
          <w:rFonts w:ascii="方正仿宋_GBK" w:eastAsia="方正仿宋_GBK" w:hAnsi="Times New Roman" w:cs="Times New Roman" w:hint="eastAsia"/>
          <w:color w:val="000000"/>
          <w:sz w:val="32"/>
          <w:szCs w:val="44"/>
        </w:rPr>
        <w:t>通过财政绩效管理，形成了科学分配机制，进一步提高了财政资金使用效益。</w:t>
      </w:r>
    </w:p>
    <w:p w:rsidR="0030438F" w:rsidRPr="000325FB" w:rsidRDefault="00C947A8" w:rsidP="000325FB">
      <w:pPr>
        <w:tabs>
          <w:tab w:val="center" w:pos="4153"/>
          <w:tab w:val="left" w:pos="7275"/>
        </w:tabs>
        <w:spacing w:line="560" w:lineRule="exact"/>
        <w:ind w:firstLineChars="150" w:firstLine="482"/>
        <w:rPr>
          <w:rFonts w:ascii="方正仿宋_GBK" w:eastAsia="方正仿宋_GBK"/>
          <w:b/>
          <w:sz w:val="32"/>
          <w:szCs w:val="32"/>
        </w:rPr>
      </w:pPr>
      <w:r w:rsidRPr="000325FB">
        <w:rPr>
          <w:rFonts w:ascii="方正仿宋_GBK" w:eastAsia="方正仿宋_GBK" w:hint="eastAsia"/>
          <w:b/>
          <w:sz w:val="32"/>
          <w:szCs w:val="32"/>
        </w:rPr>
        <w:t>（二）绩效自评结果</w:t>
      </w:r>
    </w:p>
    <w:p w:rsidR="005E490D" w:rsidRPr="003269CF" w:rsidRDefault="00C947A8" w:rsidP="005E490D">
      <w:pPr>
        <w:pStyle w:val="a7"/>
        <w:tabs>
          <w:tab w:val="center" w:pos="4153"/>
          <w:tab w:val="left" w:pos="7275"/>
        </w:tabs>
        <w:spacing w:line="560" w:lineRule="exact"/>
        <w:ind w:firstLine="643"/>
        <w:rPr>
          <w:rFonts w:ascii="方正仿宋_GBK" w:eastAsia="方正仿宋_GBK"/>
          <w:b/>
          <w:bCs/>
          <w:color w:val="FF0000"/>
          <w:sz w:val="32"/>
          <w:szCs w:val="32"/>
        </w:rPr>
      </w:pPr>
      <w:r>
        <w:rPr>
          <w:rFonts w:ascii="方正仿宋_GBK" w:eastAsia="方正仿宋_GBK" w:hAnsi="宋体" w:cs="宋体" w:hint="eastAsia"/>
          <w:b/>
          <w:kern w:val="0"/>
          <w:sz w:val="32"/>
          <w:szCs w:val="32"/>
        </w:rPr>
        <w:t>1.</w:t>
      </w:r>
      <w:r w:rsidR="003269CF">
        <w:rPr>
          <w:rFonts w:ascii="方正仿宋_GBK" w:eastAsia="方正仿宋_GBK" w:hAnsi="宋体" w:cs="宋体" w:hint="eastAsia"/>
          <w:b/>
          <w:kern w:val="0"/>
          <w:sz w:val="32"/>
          <w:szCs w:val="32"/>
        </w:rPr>
        <w:t>绩效</w:t>
      </w:r>
      <w:r>
        <w:rPr>
          <w:rFonts w:ascii="方正仿宋_GBK" w:eastAsia="方正仿宋_GBK" w:hAnsi="宋体" w:cs="宋体" w:hint="eastAsia"/>
          <w:b/>
          <w:kern w:val="0"/>
          <w:sz w:val="32"/>
          <w:szCs w:val="32"/>
        </w:rPr>
        <w:t>自评表</w:t>
      </w:r>
    </w:p>
    <w:p w:rsidR="0030438F" w:rsidRPr="00674CE5" w:rsidRDefault="005E490D" w:rsidP="00F364CA">
      <w:pPr>
        <w:autoSpaceDN w:val="0"/>
        <w:spacing w:line="594" w:lineRule="exact"/>
        <w:rPr>
          <w:rFonts w:ascii="方正仿宋_GBK" w:eastAsia="方正仿宋_GBK"/>
          <w:b/>
          <w:bCs/>
          <w:color w:val="FF0000"/>
          <w:sz w:val="32"/>
          <w:szCs w:val="32"/>
        </w:rPr>
      </w:pPr>
      <w:r>
        <w:rPr>
          <w:rFonts w:ascii="方正仿宋_GBK" w:eastAsia="方正仿宋_GBK" w:hint="eastAsia"/>
          <w:b/>
          <w:bCs/>
          <w:color w:val="FF0000"/>
          <w:sz w:val="32"/>
          <w:szCs w:val="32"/>
        </w:rPr>
        <w:t xml:space="preserve">     </w:t>
      </w:r>
      <w:r w:rsidRPr="00674CE5">
        <w:rPr>
          <w:rFonts w:ascii="方正仿宋_GBK" w:eastAsia="方正仿宋_GBK" w:hAnsi="Times New Roman" w:hint="eastAsia"/>
          <w:sz w:val="32"/>
          <w:szCs w:val="32"/>
        </w:rPr>
        <w:t>南岸</w:t>
      </w:r>
      <w:proofErr w:type="gramStart"/>
      <w:r w:rsidRPr="00674CE5">
        <w:rPr>
          <w:rFonts w:ascii="方正仿宋_GBK" w:eastAsia="方正仿宋_GBK" w:hAnsi="Times New Roman" w:hint="eastAsia"/>
          <w:sz w:val="32"/>
          <w:szCs w:val="32"/>
        </w:rPr>
        <w:t>区电子</w:t>
      </w:r>
      <w:proofErr w:type="gramEnd"/>
      <w:r w:rsidRPr="00674CE5">
        <w:rPr>
          <w:rFonts w:ascii="方正仿宋_GBK" w:eastAsia="方正仿宋_GBK" w:hAnsi="Times New Roman" w:hint="eastAsia"/>
          <w:sz w:val="32"/>
          <w:szCs w:val="32"/>
        </w:rPr>
        <w:t>信息（物联网）国家新型工业化产业示范基地2019年发展质量评价支撑项目经费目标自评综述：根据年初设定的绩效目标，项目全年预算数34.8万元，执行数34.8万元，完成预算的100%。主要产出和效果：物联网示范</w:t>
      </w:r>
      <w:r w:rsidRPr="00674CE5">
        <w:rPr>
          <w:rFonts w:ascii="方正仿宋_GBK" w:eastAsia="方正仿宋_GBK" w:hAnsi="Times New Roman" w:hint="eastAsia"/>
          <w:sz w:val="32"/>
          <w:szCs w:val="32"/>
        </w:rPr>
        <w:lastRenderedPageBreak/>
        <w:t>基地2019年发展质量评价工作，进一步促进了物联网产业发展规模的提升。</w:t>
      </w:r>
      <w:r w:rsidRPr="00674CE5">
        <w:rPr>
          <w:rFonts w:ascii="方正仿宋_GBK" w:eastAsia="方正仿宋_GBK" w:hint="eastAsia"/>
          <w:b/>
          <w:bCs/>
          <w:color w:val="FF0000"/>
          <w:sz w:val="32"/>
          <w:szCs w:val="32"/>
        </w:rPr>
        <w:t xml:space="preserve"> </w:t>
      </w:r>
    </w:p>
    <w:p w:rsidR="005E490D" w:rsidRPr="0061400F" w:rsidRDefault="005E490D" w:rsidP="005E490D">
      <w:pPr>
        <w:pStyle w:val="a7"/>
        <w:tabs>
          <w:tab w:val="center" w:pos="4153"/>
          <w:tab w:val="left" w:pos="7275"/>
        </w:tabs>
        <w:spacing w:line="560" w:lineRule="exact"/>
        <w:ind w:firstLineChars="131" w:firstLine="419"/>
        <w:jc w:val="center"/>
        <w:rPr>
          <w:rFonts w:ascii="Times New Roman" w:eastAsia="方正仿宋_GBK" w:hAnsi="Times New Roman"/>
          <w:kern w:val="0"/>
          <w:sz w:val="32"/>
          <w:szCs w:val="32"/>
        </w:rPr>
      </w:pPr>
      <w:r w:rsidRPr="00C0167C">
        <w:rPr>
          <w:rFonts w:ascii="Times New Roman" w:eastAsia="方正仿宋_GBK" w:hAnsi="Times New Roman"/>
          <w:kern w:val="0"/>
          <w:sz w:val="32"/>
          <w:szCs w:val="32"/>
        </w:rPr>
        <w:t>2020</w:t>
      </w:r>
      <w:r w:rsidRPr="00C0167C">
        <w:rPr>
          <w:rFonts w:ascii="Times New Roman" w:eastAsia="方正仿宋_GBK" w:hAnsi="Times New Roman"/>
          <w:kern w:val="0"/>
          <w:sz w:val="32"/>
          <w:szCs w:val="32"/>
        </w:rPr>
        <w:t>年预算项目绩效目标自评表</w:t>
      </w:r>
    </w:p>
    <w:tbl>
      <w:tblPr>
        <w:tblW w:w="9123" w:type="dxa"/>
        <w:tblInd w:w="108" w:type="dxa"/>
        <w:tblLayout w:type="fixed"/>
        <w:tblLook w:val="04A0"/>
      </w:tblPr>
      <w:tblGrid>
        <w:gridCol w:w="576"/>
        <w:gridCol w:w="1384"/>
        <w:gridCol w:w="833"/>
        <w:gridCol w:w="723"/>
        <w:gridCol w:w="951"/>
        <w:gridCol w:w="636"/>
        <w:gridCol w:w="841"/>
        <w:gridCol w:w="911"/>
        <w:gridCol w:w="756"/>
        <w:gridCol w:w="756"/>
        <w:gridCol w:w="756"/>
      </w:tblGrid>
      <w:tr w:rsidR="005E490D" w:rsidTr="00CD6BFF">
        <w:trPr>
          <w:trHeight w:val="601"/>
        </w:trPr>
        <w:tc>
          <w:tcPr>
            <w:tcW w:w="5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项目名称</w:t>
            </w:r>
          </w:p>
        </w:tc>
        <w:tc>
          <w:tcPr>
            <w:tcW w:w="2217" w:type="dxa"/>
            <w:gridSpan w:val="2"/>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hint="eastAsia"/>
                <w:color w:val="000000"/>
                <w:sz w:val="20"/>
                <w:szCs w:val="20"/>
              </w:rPr>
              <w:t>南岸</w:t>
            </w:r>
            <w:proofErr w:type="gramStart"/>
            <w:r>
              <w:rPr>
                <w:rFonts w:hint="eastAsia"/>
                <w:color w:val="000000"/>
                <w:sz w:val="20"/>
                <w:szCs w:val="20"/>
              </w:rPr>
              <w:t>区电子</w:t>
            </w:r>
            <w:proofErr w:type="gramEnd"/>
            <w:r>
              <w:rPr>
                <w:rFonts w:hint="eastAsia"/>
                <w:color w:val="000000"/>
                <w:sz w:val="20"/>
                <w:szCs w:val="20"/>
              </w:rPr>
              <w:t>信息（物联网）国家新型工业化产业示范基地2019年发展质量评价支撑项目</w:t>
            </w:r>
            <w:r>
              <w:rPr>
                <w:rFonts w:ascii="方正仿宋_GBK" w:eastAsia="方正仿宋_GBK" w:hint="eastAsia"/>
                <w:color w:val="000000"/>
                <w:sz w:val="18"/>
                <w:szCs w:val="18"/>
              </w:rPr>
              <w:t xml:space="preserve">　</w:t>
            </w:r>
          </w:p>
        </w:tc>
        <w:tc>
          <w:tcPr>
            <w:tcW w:w="723" w:type="dxa"/>
            <w:tcBorders>
              <w:top w:val="single" w:sz="4" w:space="0" w:color="auto"/>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项目编码</w:t>
            </w:r>
          </w:p>
        </w:tc>
        <w:tc>
          <w:tcPr>
            <w:tcW w:w="1587" w:type="dxa"/>
            <w:gridSpan w:val="2"/>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hint="eastAsia"/>
                <w:color w:val="000000"/>
                <w:sz w:val="20"/>
                <w:szCs w:val="20"/>
              </w:rPr>
              <w:t>004001</w:t>
            </w:r>
            <w:r>
              <w:rPr>
                <w:rFonts w:ascii="方正仿宋_GBK" w:eastAsia="方正仿宋_GBK" w:hint="eastAsia"/>
                <w:color w:val="000000"/>
                <w:sz w:val="18"/>
                <w:szCs w:val="18"/>
              </w:rPr>
              <w:t xml:space="preserve">　</w:t>
            </w:r>
          </w:p>
        </w:tc>
        <w:tc>
          <w:tcPr>
            <w:tcW w:w="841" w:type="dxa"/>
            <w:tcBorders>
              <w:top w:val="single" w:sz="4" w:space="0" w:color="auto"/>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自评总分</w:t>
            </w:r>
            <w:r>
              <w:rPr>
                <w:rFonts w:ascii="方正仿宋_GBK" w:eastAsia="方正仿宋_GBK" w:hint="eastAsia"/>
                <w:color w:val="000000"/>
                <w:sz w:val="18"/>
                <w:szCs w:val="18"/>
              </w:rPr>
              <w:br w:type="textWrapping" w:clear="all"/>
              <w:t>（分）</w:t>
            </w:r>
          </w:p>
        </w:tc>
        <w:tc>
          <w:tcPr>
            <w:tcW w:w="3179" w:type="dxa"/>
            <w:gridSpan w:val="4"/>
            <w:tcBorders>
              <w:top w:val="single" w:sz="4" w:space="0" w:color="auto"/>
              <w:left w:val="nil"/>
              <w:bottom w:val="single" w:sz="4" w:space="0" w:color="auto"/>
              <w:right w:val="single" w:sz="4" w:space="0" w:color="000000"/>
            </w:tcBorders>
            <w:shd w:val="clear" w:color="auto" w:fill="auto"/>
            <w:vAlign w:val="center"/>
            <w:hideMark/>
          </w:tcPr>
          <w:p w:rsidR="005E490D" w:rsidRDefault="00E14460"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100</w:t>
            </w:r>
            <w:r w:rsidR="005E490D">
              <w:rPr>
                <w:rFonts w:ascii="方正仿宋_GBK" w:eastAsia="方正仿宋_GBK" w:hint="eastAsia"/>
                <w:color w:val="000000"/>
                <w:sz w:val="18"/>
                <w:szCs w:val="18"/>
              </w:rPr>
              <w:t xml:space="preserve">　</w:t>
            </w:r>
          </w:p>
        </w:tc>
      </w:tr>
      <w:tr w:rsidR="005E490D" w:rsidTr="00CD6BFF">
        <w:trPr>
          <w:trHeight w:val="601"/>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主管部门</w:t>
            </w:r>
          </w:p>
        </w:tc>
        <w:tc>
          <w:tcPr>
            <w:tcW w:w="2217" w:type="dxa"/>
            <w:gridSpan w:val="2"/>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hint="eastAsia"/>
                <w:color w:val="000000"/>
                <w:sz w:val="20"/>
                <w:szCs w:val="20"/>
              </w:rPr>
              <w:t>重庆经济技术开发区管理委员会</w:t>
            </w:r>
          </w:p>
        </w:tc>
        <w:tc>
          <w:tcPr>
            <w:tcW w:w="723" w:type="dxa"/>
            <w:tcBorders>
              <w:top w:val="nil"/>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财政处室</w:t>
            </w:r>
          </w:p>
        </w:tc>
        <w:tc>
          <w:tcPr>
            <w:tcW w:w="1587" w:type="dxa"/>
            <w:gridSpan w:val="2"/>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hint="eastAsia"/>
                <w:color w:val="000000"/>
                <w:sz w:val="20"/>
                <w:szCs w:val="20"/>
              </w:rPr>
              <w:t>预算科</w:t>
            </w:r>
          </w:p>
        </w:tc>
        <w:tc>
          <w:tcPr>
            <w:tcW w:w="841" w:type="dxa"/>
            <w:tcBorders>
              <w:top w:val="nil"/>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w:t>
            </w:r>
            <w:r>
              <w:rPr>
                <w:rFonts w:ascii="方正仿宋_GBK" w:eastAsia="方正仿宋_GBK" w:hint="eastAsia"/>
                <w:color w:val="000000"/>
                <w:sz w:val="18"/>
                <w:szCs w:val="18"/>
              </w:rPr>
              <w:br w:type="textWrapping" w:clear="all"/>
              <w:t>联系人</w:t>
            </w:r>
          </w:p>
        </w:tc>
        <w:tc>
          <w:tcPr>
            <w:tcW w:w="911" w:type="dxa"/>
            <w:tcBorders>
              <w:top w:val="nil"/>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陆凤</w:t>
            </w:r>
          </w:p>
        </w:tc>
        <w:tc>
          <w:tcPr>
            <w:tcW w:w="756" w:type="dxa"/>
            <w:tcBorders>
              <w:top w:val="nil"/>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联系电话</w:t>
            </w:r>
          </w:p>
        </w:tc>
        <w:tc>
          <w:tcPr>
            <w:tcW w:w="1512" w:type="dxa"/>
            <w:gridSpan w:val="2"/>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6</w:t>
            </w:r>
            <w:r>
              <w:rPr>
                <w:rFonts w:ascii="方正仿宋_GBK" w:eastAsia="方正仿宋_GBK"/>
                <w:color w:val="000000"/>
                <w:sz w:val="18"/>
                <w:szCs w:val="18"/>
              </w:rPr>
              <w:t>2457050</w:t>
            </w:r>
          </w:p>
        </w:tc>
      </w:tr>
      <w:tr w:rsidR="005E490D" w:rsidTr="00CD6BFF">
        <w:trPr>
          <w:cantSplit/>
          <w:trHeight w:val="601"/>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项目资金（万元）</w:t>
            </w:r>
          </w:p>
        </w:tc>
        <w:tc>
          <w:tcPr>
            <w:tcW w:w="1384" w:type="dxa"/>
            <w:tcBorders>
              <w:top w:val="nil"/>
              <w:left w:val="nil"/>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55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年初预算数</w:t>
            </w:r>
          </w:p>
        </w:tc>
        <w:tc>
          <w:tcPr>
            <w:tcW w:w="1587" w:type="dxa"/>
            <w:gridSpan w:val="2"/>
            <w:tcBorders>
              <w:top w:val="single" w:sz="4" w:space="0" w:color="auto"/>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全年（调整）预算数</w:t>
            </w:r>
          </w:p>
        </w:tc>
        <w:tc>
          <w:tcPr>
            <w:tcW w:w="1752" w:type="dxa"/>
            <w:gridSpan w:val="2"/>
            <w:tcBorders>
              <w:top w:val="single" w:sz="4" w:space="0" w:color="auto"/>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全年执行数</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执行率</w:t>
            </w:r>
            <w:r w:rsidRPr="00407DB1">
              <w:rPr>
                <w:rFonts w:ascii="方正仿宋_GBK" w:eastAsia="方正仿宋_GBK" w:hint="eastAsia"/>
                <w:color w:val="000000"/>
                <w:sz w:val="18"/>
                <w:szCs w:val="18"/>
              </w:rPr>
              <w:br w:type="textWrapping" w:clear="all"/>
              <w:t>（%）</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执行率</w:t>
            </w:r>
            <w:r w:rsidRPr="00407DB1">
              <w:rPr>
                <w:rFonts w:ascii="方正仿宋_GBK" w:eastAsia="方正仿宋_GBK" w:hint="eastAsia"/>
                <w:color w:val="000000"/>
                <w:sz w:val="18"/>
                <w:szCs w:val="18"/>
              </w:rPr>
              <w:br w:type="textWrapping" w:clear="all"/>
              <w:t>权重</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执行率得分</w:t>
            </w:r>
            <w:r w:rsidRPr="00407DB1">
              <w:rPr>
                <w:rFonts w:ascii="方正仿宋_GBK" w:eastAsia="方正仿宋_GBK" w:hint="eastAsia"/>
                <w:color w:val="000000"/>
                <w:sz w:val="18"/>
                <w:szCs w:val="18"/>
              </w:rPr>
              <w:br w:type="textWrapping" w:clear="all"/>
              <w:t>（分）</w:t>
            </w:r>
          </w:p>
        </w:tc>
      </w:tr>
      <w:tr w:rsidR="005E490D" w:rsidTr="00CD6BFF">
        <w:trPr>
          <w:cantSplit/>
          <w:trHeight w:val="601"/>
        </w:trPr>
        <w:tc>
          <w:tcPr>
            <w:tcW w:w="576" w:type="dxa"/>
            <w:vMerge/>
            <w:tcBorders>
              <w:top w:val="nil"/>
              <w:left w:val="single" w:sz="4" w:space="0" w:color="auto"/>
              <w:bottom w:val="single" w:sz="4" w:space="0" w:color="auto"/>
              <w:right w:val="single" w:sz="4" w:space="0" w:color="auto"/>
            </w:tcBorders>
            <w:vAlign w:val="center"/>
            <w:hideMark/>
          </w:tcPr>
          <w:p w:rsidR="005E490D" w:rsidRDefault="005E490D" w:rsidP="001408BF">
            <w:pPr>
              <w:rPr>
                <w:rFonts w:ascii="方正仿宋_GBK" w:eastAsia="方正仿宋_GBK" w:hAnsi="Calibri"/>
                <w:color w:val="000000"/>
                <w:sz w:val="18"/>
                <w:szCs w:val="18"/>
              </w:rPr>
            </w:pPr>
          </w:p>
        </w:tc>
        <w:tc>
          <w:tcPr>
            <w:tcW w:w="1384" w:type="dxa"/>
            <w:tcBorders>
              <w:top w:val="nil"/>
              <w:left w:val="nil"/>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年度总金额</w:t>
            </w:r>
          </w:p>
        </w:tc>
        <w:tc>
          <w:tcPr>
            <w:tcW w:w="155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ascii="方正仿宋_GBK" w:eastAsia="方正仿宋_GBK"/>
                <w:color w:val="000000"/>
                <w:sz w:val="18"/>
                <w:szCs w:val="18"/>
              </w:rPr>
              <w:t>34.8</w:t>
            </w:r>
          </w:p>
        </w:tc>
        <w:tc>
          <w:tcPr>
            <w:tcW w:w="1587" w:type="dxa"/>
            <w:gridSpan w:val="2"/>
            <w:tcBorders>
              <w:top w:val="single" w:sz="4" w:space="0" w:color="auto"/>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752" w:type="dxa"/>
            <w:gridSpan w:val="2"/>
            <w:tcBorders>
              <w:top w:val="single" w:sz="4" w:space="0" w:color="auto"/>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3</w:t>
            </w:r>
            <w:r>
              <w:rPr>
                <w:rFonts w:ascii="方正仿宋_GBK" w:eastAsia="方正仿宋_GBK"/>
                <w:color w:val="000000"/>
                <w:sz w:val="18"/>
                <w:szCs w:val="18"/>
              </w:rPr>
              <w:t>4.8</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1</w:t>
            </w:r>
            <w:r w:rsidRPr="00407DB1">
              <w:rPr>
                <w:rFonts w:ascii="方正仿宋_GBK" w:eastAsia="方正仿宋_GBK"/>
                <w:color w:val="000000"/>
                <w:sz w:val="18"/>
                <w:szCs w:val="18"/>
              </w:rPr>
              <w:t>00</w:t>
            </w:r>
            <w:r w:rsidRPr="00407DB1">
              <w:rPr>
                <w:rFonts w:ascii="方正仿宋_GBK" w:eastAsia="方正仿宋_GBK" w:hint="eastAsia"/>
                <w:color w:val="000000"/>
                <w:sz w:val="18"/>
                <w:szCs w:val="18"/>
              </w:rPr>
              <w:t>%</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sz w:val="18"/>
                <w:szCs w:val="18"/>
              </w:rPr>
            </w:pPr>
            <w:r w:rsidRPr="00407DB1">
              <w:rPr>
                <w:rFonts w:ascii="方正仿宋_GBK" w:eastAsia="方正仿宋_GBK" w:hint="eastAsia"/>
                <w:sz w:val="18"/>
                <w:szCs w:val="18"/>
              </w:rPr>
              <w:t xml:space="preserve">　1</w:t>
            </w:r>
            <w:r w:rsidRPr="00407DB1">
              <w:rPr>
                <w:rFonts w:ascii="方正仿宋_GBK" w:eastAsia="方正仿宋_GBK"/>
                <w:sz w:val="18"/>
                <w:szCs w:val="18"/>
              </w:rPr>
              <w:t>0</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1</w:t>
            </w:r>
            <w:r w:rsidRPr="00407DB1">
              <w:rPr>
                <w:rFonts w:ascii="方正仿宋_GBK" w:eastAsia="方正仿宋_GBK"/>
                <w:color w:val="000000"/>
                <w:sz w:val="18"/>
                <w:szCs w:val="18"/>
              </w:rPr>
              <w:t>0</w:t>
            </w:r>
            <w:r w:rsidRPr="00407DB1">
              <w:rPr>
                <w:rFonts w:ascii="方正仿宋_GBK" w:eastAsia="方正仿宋_GBK" w:hint="eastAsia"/>
                <w:color w:val="000000"/>
                <w:sz w:val="18"/>
                <w:szCs w:val="18"/>
              </w:rPr>
              <w:t xml:space="preserve">　</w:t>
            </w:r>
          </w:p>
        </w:tc>
      </w:tr>
      <w:tr w:rsidR="005E490D" w:rsidTr="00CD6BFF">
        <w:trPr>
          <w:cantSplit/>
          <w:trHeight w:val="601"/>
        </w:trPr>
        <w:tc>
          <w:tcPr>
            <w:tcW w:w="576" w:type="dxa"/>
            <w:vMerge/>
            <w:tcBorders>
              <w:top w:val="nil"/>
              <w:left w:val="single" w:sz="4" w:space="0" w:color="auto"/>
              <w:bottom w:val="single" w:sz="4" w:space="0" w:color="auto"/>
              <w:right w:val="single" w:sz="4" w:space="0" w:color="auto"/>
            </w:tcBorders>
            <w:vAlign w:val="center"/>
            <w:hideMark/>
          </w:tcPr>
          <w:p w:rsidR="005E490D" w:rsidRDefault="005E490D" w:rsidP="001408BF">
            <w:pPr>
              <w:rPr>
                <w:rFonts w:ascii="方正仿宋_GBK" w:eastAsia="方正仿宋_GBK" w:hAnsi="Calibri"/>
                <w:color w:val="000000"/>
                <w:sz w:val="18"/>
                <w:szCs w:val="18"/>
              </w:rPr>
            </w:pPr>
          </w:p>
        </w:tc>
        <w:tc>
          <w:tcPr>
            <w:tcW w:w="1384" w:type="dxa"/>
            <w:tcBorders>
              <w:top w:val="nil"/>
              <w:left w:val="nil"/>
              <w:bottom w:val="single" w:sz="4" w:space="0" w:color="auto"/>
              <w:right w:val="nil"/>
            </w:tcBorders>
            <w:shd w:val="clear" w:color="auto" w:fill="auto"/>
            <w:vAlign w:val="center"/>
            <w:hideMark/>
          </w:tcPr>
          <w:p w:rsidR="005E490D" w:rsidRDefault="005E490D" w:rsidP="001408BF">
            <w:pPr>
              <w:autoSpaceDN w:val="0"/>
              <w:rPr>
                <w:rFonts w:ascii="方正仿宋_GBK" w:eastAsia="方正仿宋_GBK"/>
                <w:color w:val="000000"/>
                <w:sz w:val="18"/>
                <w:szCs w:val="18"/>
              </w:rPr>
            </w:pPr>
            <w:r>
              <w:rPr>
                <w:rFonts w:ascii="方正仿宋_GBK" w:eastAsia="方正仿宋_GBK" w:hint="eastAsia"/>
                <w:color w:val="000000"/>
                <w:sz w:val="18"/>
                <w:szCs w:val="18"/>
              </w:rPr>
              <w:t>其中：</w:t>
            </w:r>
          </w:p>
          <w:p w:rsidR="005E490D" w:rsidRDefault="005E490D" w:rsidP="001408BF">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区级支出</w:t>
            </w:r>
          </w:p>
        </w:tc>
        <w:tc>
          <w:tcPr>
            <w:tcW w:w="1556"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3</w:t>
            </w:r>
            <w:r>
              <w:rPr>
                <w:rFonts w:ascii="方正仿宋_GBK" w:eastAsia="方正仿宋_GBK"/>
                <w:color w:val="000000"/>
                <w:sz w:val="18"/>
                <w:szCs w:val="18"/>
              </w:rPr>
              <w:t>4.8</w:t>
            </w:r>
          </w:p>
        </w:tc>
        <w:tc>
          <w:tcPr>
            <w:tcW w:w="1587" w:type="dxa"/>
            <w:gridSpan w:val="2"/>
            <w:tcBorders>
              <w:top w:val="single" w:sz="4" w:space="0" w:color="auto"/>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1752" w:type="dxa"/>
            <w:gridSpan w:val="2"/>
            <w:tcBorders>
              <w:top w:val="single" w:sz="4" w:space="0" w:color="auto"/>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3</w:t>
            </w:r>
            <w:r>
              <w:rPr>
                <w:rFonts w:ascii="方正仿宋_GBK" w:eastAsia="方正仿宋_GBK"/>
                <w:color w:val="000000"/>
                <w:sz w:val="18"/>
                <w:szCs w:val="18"/>
              </w:rPr>
              <w:t>4.8</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1</w:t>
            </w:r>
            <w:r w:rsidRPr="00407DB1">
              <w:rPr>
                <w:rFonts w:ascii="方正仿宋_GBK" w:eastAsia="方正仿宋_GBK"/>
                <w:color w:val="000000"/>
                <w:sz w:val="18"/>
                <w:szCs w:val="18"/>
              </w:rPr>
              <w:t>00</w:t>
            </w:r>
            <w:r w:rsidRPr="00407DB1">
              <w:rPr>
                <w:rFonts w:ascii="方正仿宋_GBK" w:eastAsia="方正仿宋_GBK" w:hint="eastAsia"/>
                <w:color w:val="000000"/>
                <w:sz w:val="18"/>
                <w:szCs w:val="18"/>
              </w:rPr>
              <w:t>%</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 xml:space="preserve">　1</w:t>
            </w:r>
            <w:r w:rsidRPr="00407DB1">
              <w:rPr>
                <w:rFonts w:ascii="方正仿宋_GBK" w:eastAsia="方正仿宋_GBK"/>
                <w:color w:val="000000"/>
                <w:sz w:val="18"/>
                <w:szCs w:val="18"/>
              </w:rPr>
              <w:t>0</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1</w:t>
            </w:r>
            <w:r w:rsidRPr="00407DB1">
              <w:rPr>
                <w:rFonts w:ascii="方正仿宋_GBK" w:eastAsia="方正仿宋_GBK"/>
                <w:color w:val="000000"/>
                <w:sz w:val="18"/>
                <w:szCs w:val="18"/>
              </w:rPr>
              <w:t>0</w:t>
            </w:r>
          </w:p>
        </w:tc>
      </w:tr>
      <w:tr w:rsidR="005E490D" w:rsidTr="00CD6BFF">
        <w:trPr>
          <w:cantSplit/>
          <w:trHeight w:val="601"/>
        </w:trPr>
        <w:tc>
          <w:tcPr>
            <w:tcW w:w="576" w:type="dxa"/>
            <w:vMerge w:val="restart"/>
            <w:tcBorders>
              <w:top w:val="nil"/>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当年绩效目标</w:t>
            </w:r>
          </w:p>
        </w:tc>
        <w:tc>
          <w:tcPr>
            <w:tcW w:w="2940" w:type="dxa"/>
            <w:gridSpan w:val="3"/>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年初绩效目标</w:t>
            </w:r>
          </w:p>
        </w:tc>
        <w:tc>
          <w:tcPr>
            <w:tcW w:w="3339" w:type="dxa"/>
            <w:gridSpan w:val="4"/>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全年（调整）绩效目标</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全年目标实际完成情况</w:t>
            </w:r>
          </w:p>
        </w:tc>
      </w:tr>
      <w:tr w:rsidR="005E490D" w:rsidTr="00CD6BFF">
        <w:trPr>
          <w:cantSplit/>
          <w:trHeight w:val="1112"/>
        </w:trPr>
        <w:tc>
          <w:tcPr>
            <w:tcW w:w="576" w:type="dxa"/>
            <w:vMerge/>
            <w:tcBorders>
              <w:top w:val="nil"/>
              <w:left w:val="single" w:sz="4" w:space="0" w:color="auto"/>
              <w:bottom w:val="single" w:sz="4" w:space="0" w:color="auto"/>
              <w:right w:val="single" w:sz="4" w:space="0" w:color="auto"/>
            </w:tcBorders>
            <w:vAlign w:val="center"/>
            <w:hideMark/>
          </w:tcPr>
          <w:p w:rsidR="005E490D" w:rsidRDefault="005E490D" w:rsidP="001408BF">
            <w:pPr>
              <w:rPr>
                <w:rFonts w:ascii="方正仿宋_GBK" w:eastAsia="方正仿宋_GBK" w:hAnsi="Calibri"/>
                <w:color w:val="000000"/>
                <w:sz w:val="18"/>
                <w:szCs w:val="18"/>
              </w:rPr>
            </w:pPr>
          </w:p>
        </w:tc>
        <w:tc>
          <w:tcPr>
            <w:tcW w:w="2940" w:type="dxa"/>
            <w:gridSpan w:val="3"/>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r>
              <w:rPr>
                <w:rFonts w:hint="eastAsia"/>
                <w:color w:val="000000"/>
                <w:sz w:val="20"/>
                <w:szCs w:val="20"/>
              </w:rPr>
              <w:t>完成物联网示范基地2019年发展质量评价工作</w:t>
            </w:r>
          </w:p>
        </w:tc>
        <w:tc>
          <w:tcPr>
            <w:tcW w:w="3339" w:type="dxa"/>
            <w:gridSpan w:val="4"/>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hint="eastAsia"/>
                <w:color w:val="000000"/>
                <w:sz w:val="20"/>
                <w:szCs w:val="20"/>
              </w:rPr>
              <w:t>完成物联网示范基地2019年发展质量评价工作</w:t>
            </w:r>
            <w:r>
              <w:rPr>
                <w:rFonts w:ascii="方正仿宋_GBK" w:eastAsia="方正仿宋_GBK" w:hint="eastAsia"/>
                <w:color w:val="000000"/>
                <w:sz w:val="18"/>
                <w:szCs w:val="18"/>
              </w:rPr>
              <w:t xml:space="preserve">　</w:t>
            </w:r>
          </w:p>
        </w:tc>
        <w:tc>
          <w:tcPr>
            <w:tcW w:w="2268" w:type="dxa"/>
            <w:gridSpan w:val="3"/>
            <w:tcBorders>
              <w:top w:val="single" w:sz="4" w:space="0" w:color="auto"/>
              <w:left w:val="nil"/>
              <w:bottom w:val="single" w:sz="4" w:space="0" w:color="auto"/>
              <w:right w:val="single" w:sz="4" w:space="0" w:color="000000"/>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hint="eastAsia"/>
                <w:color w:val="000000"/>
                <w:sz w:val="20"/>
                <w:szCs w:val="20"/>
              </w:rPr>
              <w:t>完成物联网示范基地2019年发展质量评价工作</w:t>
            </w:r>
          </w:p>
        </w:tc>
      </w:tr>
      <w:tr w:rsidR="005E490D" w:rsidRPr="00407DB1" w:rsidTr="00CD6BFF">
        <w:trPr>
          <w:cantSplit/>
          <w:trHeight w:val="601"/>
        </w:trPr>
        <w:tc>
          <w:tcPr>
            <w:tcW w:w="576" w:type="dxa"/>
            <w:vMerge w:val="restart"/>
            <w:tcBorders>
              <w:top w:val="nil"/>
              <w:left w:val="single" w:sz="4" w:space="0" w:color="auto"/>
              <w:bottom w:val="single" w:sz="4" w:space="0" w:color="auto"/>
              <w:right w:val="single" w:sz="4" w:space="0" w:color="auto"/>
            </w:tcBorders>
            <w:shd w:val="clear" w:color="auto" w:fill="auto"/>
            <w:textDirection w:val="tbRlV"/>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绩效指标</w:t>
            </w:r>
          </w:p>
        </w:tc>
        <w:tc>
          <w:tcPr>
            <w:tcW w:w="1384" w:type="dxa"/>
            <w:tcBorders>
              <w:top w:val="nil"/>
              <w:left w:val="nil"/>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指标名称</w:t>
            </w:r>
          </w:p>
        </w:tc>
        <w:tc>
          <w:tcPr>
            <w:tcW w:w="833" w:type="dxa"/>
            <w:tcBorders>
              <w:top w:val="nil"/>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计量</w:t>
            </w:r>
            <w:r>
              <w:rPr>
                <w:rFonts w:ascii="方正仿宋_GBK" w:eastAsia="方正仿宋_GBK" w:hint="eastAsia"/>
                <w:color w:val="000000"/>
                <w:sz w:val="18"/>
                <w:szCs w:val="18"/>
              </w:rPr>
              <w:br w:type="textWrapping" w:clear="all"/>
              <w:t>单位</w:t>
            </w:r>
          </w:p>
        </w:tc>
        <w:tc>
          <w:tcPr>
            <w:tcW w:w="723" w:type="dxa"/>
            <w:tcBorders>
              <w:top w:val="nil"/>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指标</w:t>
            </w:r>
            <w:r>
              <w:rPr>
                <w:rFonts w:ascii="方正仿宋_GBK" w:eastAsia="方正仿宋_GBK" w:hint="eastAsia"/>
                <w:color w:val="000000"/>
                <w:sz w:val="18"/>
                <w:szCs w:val="18"/>
              </w:rPr>
              <w:br w:type="textWrapping" w:clear="all"/>
              <w:t>性质</w:t>
            </w:r>
          </w:p>
        </w:tc>
        <w:tc>
          <w:tcPr>
            <w:tcW w:w="951" w:type="dxa"/>
            <w:tcBorders>
              <w:top w:val="nil"/>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年初</w:t>
            </w:r>
            <w:r>
              <w:rPr>
                <w:rFonts w:ascii="方正仿宋_GBK" w:eastAsia="方正仿宋_GBK" w:hint="eastAsia"/>
                <w:color w:val="000000"/>
                <w:sz w:val="18"/>
                <w:szCs w:val="18"/>
              </w:rPr>
              <w:br w:type="textWrapping" w:clear="all"/>
              <w:t>指标值</w:t>
            </w:r>
          </w:p>
        </w:tc>
        <w:tc>
          <w:tcPr>
            <w:tcW w:w="636" w:type="dxa"/>
            <w:tcBorders>
              <w:top w:val="nil"/>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调整</w:t>
            </w:r>
            <w:r>
              <w:rPr>
                <w:rFonts w:ascii="方正仿宋_GBK" w:eastAsia="方正仿宋_GBK" w:hint="eastAsia"/>
                <w:color w:val="000000"/>
                <w:sz w:val="18"/>
                <w:szCs w:val="18"/>
              </w:rPr>
              <w:br w:type="textWrapping" w:clear="all"/>
              <w:t>指标值</w:t>
            </w:r>
          </w:p>
        </w:tc>
        <w:tc>
          <w:tcPr>
            <w:tcW w:w="841" w:type="dxa"/>
            <w:tcBorders>
              <w:top w:val="nil"/>
              <w:left w:val="nil"/>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全年</w:t>
            </w:r>
            <w:r>
              <w:rPr>
                <w:rFonts w:ascii="方正仿宋_GBK" w:eastAsia="方正仿宋_GBK" w:hint="eastAsia"/>
                <w:color w:val="000000"/>
                <w:sz w:val="18"/>
                <w:szCs w:val="18"/>
              </w:rPr>
              <w:br w:type="textWrapping" w:clear="all"/>
              <w:t>完成值</w:t>
            </w:r>
          </w:p>
        </w:tc>
        <w:tc>
          <w:tcPr>
            <w:tcW w:w="911"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得分系数</w:t>
            </w:r>
            <w:r w:rsidRPr="00407DB1">
              <w:rPr>
                <w:rFonts w:ascii="方正仿宋_GBK" w:eastAsia="方正仿宋_GBK" w:hint="eastAsia"/>
                <w:color w:val="000000"/>
                <w:sz w:val="18"/>
                <w:szCs w:val="18"/>
              </w:rPr>
              <w:br w:type="textWrapping" w:clear="all"/>
              <w:t>（%）</w:t>
            </w:r>
          </w:p>
        </w:tc>
        <w:tc>
          <w:tcPr>
            <w:tcW w:w="756" w:type="dxa"/>
            <w:tcBorders>
              <w:top w:val="nil"/>
              <w:left w:val="nil"/>
              <w:bottom w:val="single" w:sz="4" w:space="0" w:color="auto"/>
              <w:right w:val="single" w:sz="4" w:space="0" w:color="auto"/>
            </w:tcBorders>
            <w:shd w:val="clear" w:color="auto" w:fill="auto"/>
            <w:vAlign w:val="center"/>
            <w:hideMark/>
          </w:tcPr>
          <w:p w:rsidR="005E490D" w:rsidRPr="00407DB1" w:rsidRDefault="005E490D" w:rsidP="001408BF">
            <w:pPr>
              <w:autoSpaceDN w:val="0"/>
              <w:jc w:val="center"/>
              <w:rPr>
                <w:rFonts w:ascii="方正仿宋_GBK" w:eastAsia="方正仿宋_GBK" w:hAnsi="Calibri"/>
                <w:color w:val="000000"/>
                <w:sz w:val="18"/>
                <w:szCs w:val="18"/>
              </w:rPr>
            </w:pPr>
            <w:r w:rsidRPr="00407DB1">
              <w:rPr>
                <w:rFonts w:ascii="方正仿宋_GBK" w:eastAsia="方正仿宋_GBK" w:hint="eastAsia"/>
                <w:color w:val="000000"/>
                <w:sz w:val="18"/>
                <w:szCs w:val="18"/>
              </w:rPr>
              <w:t>指标权重</w:t>
            </w:r>
            <w:r w:rsidRPr="00407DB1">
              <w:rPr>
                <w:rFonts w:ascii="方正仿宋_GBK" w:eastAsia="方正仿宋_GBK" w:hint="eastAsia"/>
                <w:color w:val="000000"/>
                <w:sz w:val="18"/>
                <w:szCs w:val="18"/>
              </w:rPr>
              <w:br w:type="textWrapping" w:clear="all"/>
              <w:t>（分）</w:t>
            </w:r>
          </w:p>
        </w:tc>
        <w:tc>
          <w:tcPr>
            <w:tcW w:w="756" w:type="dxa"/>
            <w:tcBorders>
              <w:top w:val="nil"/>
              <w:left w:val="nil"/>
              <w:bottom w:val="single" w:sz="4" w:space="0" w:color="auto"/>
              <w:right w:val="single" w:sz="4" w:space="0" w:color="auto"/>
            </w:tcBorders>
            <w:shd w:val="clear" w:color="auto" w:fill="auto"/>
            <w:vAlign w:val="center"/>
            <w:hideMark/>
          </w:tcPr>
          <w:p w:rsidR="005E490D" w:rsidRPr="004979C5" w:rsidRDefault="005E490D" w:rsidP="001408BF">
            <w:pPr>
              <w:autoSpaceDN w:val="0"/>
              <w:jc w:val="center"/>
              <w:rPr>
                <w:rFonts w:ascii="方正仿宋_GBK" w:eastAsia="方正仿宋_GBK" w:hAnsi="Calibri"/>
                <w:color w:val="000000"/>
                <w:sz w:val="18"/>
                <w:szCs w:val="18"/>
              </w:rPr>
            </w:pPr>
            <w:r w:rsidRPr="004979C5">
              <w:rPr>
                <w:rFonts w:ascii="方正仿宋_GBK" w:eastAsia="方正仿宋_GBK" w:hint="eastAsia"/>
                <w:color w:val="000000"/>
                <w:sz w:val="18"/>
                <w:szCs w:val="18"/>
              </w:rPr>
              <w:t>指标得分</w:t>
            </w:r>
            <w:r w:rsidRPr="004979C5">
              <w:rPr>
                <w:rFonts w:ascii="方正仿宋_GBK" w:eastAsia="方正仿宋_GBK" w:hint="eastAsia"/>
                <w:color w:val="000000"/>
                <w:sz w:val="18"/>
                <w:szCs w:val="18"/>
              </w:rPr>
              <w:br w:type="textWrapping" w:clear="all"/>
              <w:t>（分）</w:t>
            </w:r>
          </w:p>
        </w:tc>
        <w:tc>
          <w:tcPr>
            <w:tcW w:w="756" w:type="dxa"/>
            <w:tcBorders>
              <w:top w:val="nil"/>
              <w:left w:val="nil"/>
              <w:bottom w:val="single" w:sz="4" w:space="0" w:color="auto"/>
              <w:right w:val="single" w:sz="4" w:space="0" w:color="auto"/>
            </w:tcBorders>
            <w:shd w:val="clear" w:color="auto" w:fill="auto"/>
            <w:vAlign w:val="center"/>
            <w:hideMark/>
          </w:tcPr>
          <w:p w:rsidR="005E490D" w:rsidRPr="004979C5" w:rsidRDefault="005E490D" w:rsidP="001408BF">
            <w:pPr>
              <w:autoSpaceDN w:val="0"/>
              <w:jc w:val="center"/>
              <w:rPr>
                <w:rFonts w:ascii="方正仿宋_GBK" w:eastAsia="方正仿宋_GBK" w:hAnsi="Calibri"/>
                <w:color w:val="000000"/>
                <w:sz w:val="18"/>
                <w:szCs w:val="18"/>
              </w:rPr>
            </w:pPr>
            <w:r w:rsidRPr="004979C5">
              <w:rPr>
                <w:rFonts w:ascii="方正仿宋_GBK" w:eastAsia="方正仿宋_GBK" w:hint="eastAsia"/>
                <w:color w:val="000000"/>
                <w:sz w:val="18"/>
                <w:szCs w:val="18"/>
              </w:rPr>
              <w:t>是否核心</w:t>
            </w:r>
            <w:r w:rsidRPr="004979C5">
              <w:rPr>
                <w:rFonts w:ascii="方正仿宋_GBK" w:eastAsia="方正仿宋_GBK" w:hint="eastAsia"/>
                <w:color w:val="000000"/>
                <w:sz w:val="18"/>
                <w:szCs w:val="18"/>
              </w:rPr>
              <w:br w:type="textWrapping" w:clear="all"/>
              <w:t>指标</w:t>
            </w:r>
          </w:p>
        </w:tc>
      </w:tr>
      <w:tr w:rsidR="005E490D" w:rsidTr="00CD6BFF">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5E490D" w:rsidRDefault="005E490D" w:rsidP="001408BF">
            <w:pPr>
              <w:rPr>
                <w:rFonts w:ascii="方正仿宋_GBK" w:eastAsia="方正仿宋_GBK" w:hAnsi="Calibri"/>
                <w:color w:val="000000"/>
                <w:sz w:val="18"/>
                <w:szCs w:val="18"/>
              </w:rPr>
            </w:pPr>
          </w:p>
        </w:tc>
        <w:tc>
          <w:tcPr>
            <w:tcW w:w="1384" w:type="dxa"/>
            <w:tcBorders>
              <w:top w:val="nil"/>
              <w:left w:val="nil"/>
              <w:bottom w:val="single" w:sz="4" w:space="0" w:color="auto"/>
              <w:right w:val="nil"/>
            </w:tcBorders>
            <w:shd w:val="clear" w:color="auto" w:fill="auto"/>
            <w:hideMark/>
          </w:tcPr>
          <w:p w:rsidR="005E490D" w:rsidRPr="0061400F" w:rsidRDefault="005E490D" w:rsidP="001408BF">
            <w:pPr>
              <w:rPr>
                <w:color w:val="000000"/>
                <w:sz w:val="20"/>
                <w:szCs w:val="20"/>
              </w:rPr>
            </w:pPr>
            <w:r w:rsidRPr="0061400F">
              <w:rPr>
                <w:rFonts w:hint="eastAsia"/>
                <w:color w:val="000000"/>
                <w:sz w:val="20"/>
                <w:szCs w:val="20"/>
              </w:rPr>
              <w:t>国家工信部验收基地</w:t>
            </w:r>
          </w:p>
        </w:tc>
        <w:tc>
          <w:tcPr>
            <w:tcW w:w="83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2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5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通过验收</w:t>
            </w:r>
          </w:p>
        </w:tc>
        <w:tc>
          <w:tcPr>
            <w:tcW w:w="63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4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通过验收</w:t>
            </w:r>
          </w:p>
        </w:tc>
        <w:tc>
          <w:tcPr>
            <w:tcW w:w="91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w:t>
            </w:r>
            <w:r>
              <w:rPr>
                <w:rFonts w:ascii="方正仿宋_GBK" w:eastAsia="方正仿宋_GBK"/>
                <w:color w:val="000000"/>
                <w:sz w:val="18"/>
                <w:szCs w:val="18"/>
              </w:rPr>
              <w:t>00</w:t>
            </w:r>
            <w:r>
              <w:rPr>
                <w:rFonts w:ascii="方正仿宋_GBK" w:eastAsia="方正仿宋_GBK" w:hint="eastAsia"/>
                <w:color w:val="000000"/>
                <w:sz w:val="18"/>
                <w:szCs w:val="18"/>
              </w:rPr>
              <w:t>%</w:t>
            </w:r>
          </w:p>
        </w:tc>
        <w:tc>
          <w:tcPr>
            <w:tcW w:w="75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2</w:t>
            </w:r>
            <w:r>
              <w:rPr>
                <w:rFonts w:ascii="方正仿宋_GBK" w:eastAsia="方正仿宋_GBK"/>
                <w:color w:val="000000"/>
                <w:sz w:val="18"/>
                <w:szCs w:val="18"/>
              </w:rPr>
              <w:t>0</w:t>
            </w:r>
          </w:p>
        </w:tc>
        <w:tc>
          <w:tcPr>
            <w:tcW w:w="756" w:type="dxa"/>
            <w:tcBorders>
              <w:top w:val="nil"/>
              <w:left w:val="single" w:sz="4" w:space="0" w:color="auto"/>
              <w:bottom w:val="single" w:sz="4" w:space="0" w:color="auto"/>
              <w:right w:val="nil"/>
            </w:tcBorders>
            <w:shd w:val="clear" w:color="auto" w:fill="auto"/>
            <w:vAlign w:val="center"/>
            <w:hideMark/>
          </w:tcPr>
          <w:p w:rsidR="005E490D" w:rsidRPr="004979C5" w:rsidRDefault="005E490D" w:rsidP="001408BF">
            <w:pPr>
              <w:autoSpaceDN w:val="0"/>
              <w:jc w:val="center"/>
              <w:rPr>
                <w:rFonts w:ascii="方正仿宋_GBK" w:eastAsia="方正仿宋_GBK" w:hAnsi="Calibri"/>
                <w:color w:val="000000"/>
                <w:sz w:val="18"/>
                <w:szCs w:val="18"/>
              </w:rPr>
            </w:pPr>
            <w:r w:rsidRPr="004979C5">
              <w:rPr>
                <w:rFonts w:ascii="方正仿宋_GBK" w:eastAsia="方正仿宋_GBK" w:hint="eastAsia"/>
                <w:color w:val="000000"/>
                <w:sz w:val="18"/>
                <w:szCs w:val="18"/>
              </w:rPr>
              <w:t xml:space="preserve">　2</w:t>
            </w:r>
            <w:r w:rsidRPr="004979C5">
              <w:rPr>
                <w:rFonts w:ascii="方正仿宋_GBK" w:eastAsia="方正仿宋_GBK"/>
                <w:color w:val="000000"/>
                <w:sz w:val="18"/>
                <w:szCs w:val="18"/>
              </w:rPr>
              <w:t>0</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5E490D" w:rsidRPr="004979C5" w:rsidRDefault="005E490D" w:rsidP="001408BF">
            <w:pPr>
              <w:autoSpaceDN w:val="0"/>
              <w:jc w:val="center"/>
              <w:rPr>
                <w:rFonts w:ascii="方正仿宋_GBK" w:eastAsia="方正仿宋_GBK" w:hAnsi="Calibri"/>
                <w:color w:val="000000"/>
                <w:sz w:val="18"/>
                <w:szCs w:val="18"/>
              </w:rPr>
            </w:pPr>
            <w:r w:rsidRPr="004979C5">
              <w:rPr>
                <w:rFonts w:ascii="方正仿宋_GBK" w:eastAsia="方正仿宋_GBK" w:hint="eastAsia"/>
                <w:color w:val="000000"/>
                <w:sz w:val="18"/>
                <w:szCs w:val="18"/>
              </w:rPr>
              <w:t xml:space="preserve">否　</w:t>
            </w:r>
          </w:p>
        </w:tc>
      </w:tr>
      <w:tr w:rsidR="005E490D" w:rsidTr="00CD6BFF">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5E490D" w:rsidRDefault="005E490D" w:rsidP="001408BF">
            <w:pPr>
              <w:rPr>
                <w:rFonts w:ascii="方正仿宋_GBK" w:eastAsia="方正仿宋_GBK" w:hAnsi="Calibri"/>
                <w:color w:val="000000"/>
                <w:sz w:val="18"/>
                <w:szCs w:val="18"/>
              </w:rPr>
            </w:pPr>
          </w:p>
        </w:tc>
        <w:tc>
          <w:tcPr>
            <w:tcW w:w="1384" w:type="dxa"/>
            <w:tcBorders>
              <w:top w:val="nil"/>
              <w:left w:val="nil"/>
              <w:bottom w:val="single" w:sz="4" w:space="0" w:color="auto"/>
              <w:right w:val="nil"/>
            </w:tcBorders>
            <w:shd w:val="clear" w:color="auto" w:fill="auto"/>
            <w:hideMark/>
          </w:tcPr>
          <w:p w:rsidR="005E490D" w:rsidRPr="0061400F" w:rsidRDefault="005E490D" w:rsidP="001408BF">
            <w:pPr>
              <w:rPr>
                <w:color w:val="000000"/>
                <w:sz w:val="20"/>
                <w:szCs w:val="20"/>
              </w:rPr>
            </w:pPr>
            <w:r w:rsidRPr="0061400F">
              <w:rPr>
                <w:rFonts w:hint="eastAsia"/>
                <w:color w:val="000000"/>
                <w:sz w:val="20"/>
                <w:szCs w:val="20"/>
              </w:rPr>
              <w:t>研究成果发布时间</w:t>
            </w:r>
            <w:r w:rsidRPr="0061400F">
              <w:rPr>
                <w:color w:val="000000"/>
                <w:sz w:val="20"/>
                <w:szCs w:val="20"/>
              </w:rPr>
              <w:t xml:space="preserve"> </w:t>
            </w:r>
          </w:p>
        </w:tc>
        <w:tc>
          <w:tcPr>
            <w:tcW w:w="83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2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5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color w:val="000000"/>
                <w:sz w:val="18"/>
                <w:szCs w:val="18"/>
              </w:rPr>
              <w:t>20</w:t>
            </w:r>
            <w:r w:rsidR="00A6712D">
              <w:rPr>
                <w:rFonts w:ascii="方正仿宋_GBK" w:eastAsia="方正仿宋_GBK" w:hint="eastAsia"/>
                <w:color w:val="000000"/>
                <w:sz w:val="18"/>
                <w:szCs w:val="18"/>
              </w:rPr>
              <w:t>2</w:t>
            </w:r>
            <w:r>
              <w:rPr>
                <w:rFonts w:ascii="方正仿宋_GBK" w:eastAsia="方正仿宋_GBK"/>
                <w:color w:val="000000"/>
                <w:sz w:val="18"/>
                <w:szCs w:val="18"/>
              </w:rPr>
              <w:t>0年</w:t>
            </w:r>
            <w:r>
              <w:rPr>
                <w:rFonts w:ascii="方正仿宋_GBK" w:eastAsia="方正仿宋_GBK" w:hint="eastAsia"/>
                <w:color w:val="000000"/>
                <w:sz w:val="18"/>
                <w:szCs w:val="18"/>
              </w:rPr>
              <w:t>9月2</w:t>
            </w:r>
            <w:r>
              <w:rPr>
                <w:rFonts w:ascii="方正仿宋_GBK" w:eastAsia="方正仿宋_GBK"/>
                <w:color w:val="000000"/>
                <w:sz w:val="18"/>
                <w:szCs w:val="18"/>
              </w:rPr>
              <w:t>0日前完成</w:t>
            </w:r>
          </w:p>
        </w:tc>
        <w:tc>
          <w:tcPr>
            <w:tcW w:w="63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4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完成</w:t>
            </w:r>
          </w:p>
        </w:tc>
        <w:tc>
          <w:tcPr>
            <w:tcW w:w="91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w:t>
            </w:r>
            <w:r>
              <w:rPr>
                <w:rFonts w:ascii="方正仿宋_GBK" w:eastAsia="方正仿宋_GBK"/>
                <w:color w:val="000000"/>
                <w:sz w:val="18"/>
                <w:szCs w:val="18"/>
              </w:rPr>
              <w:t>00</w:t>
            </w:r>
            <w:r>
              <w:rPr>
                <w:rFonts w:ascii="方正仿宋_GBK" w:eastAsia="方正仿宋_GBK" w:hint="eastAsia"/>
                <w:color w:val="000000"/>
                <w:sz w:val="18"/>
                <w:szCs w:val="18"/>
              </w:rPr>
              <w:t>%</w:t>
            </w:r>
          </w:p>
        </w:tc>
        <w:tc>
          <w:tcPr>
            <w:tcW w:w="75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2</w:t>
            </w:r>
            <w:r>
              <w:rPr>
                <w:rFonts w:ascii="方正仿宋_GBK" w:eastAsia="方正仿宋_GBK"/>
                <w:color w:val="000000"/>
                <w:sz w:val="18"/>
                <w:szCs w:val="18"/>
              </w:rPr>
              <w:t>0</w:t>
            </w:r>
          </w:p>
        </w:tc>
        <w:tc>
          <w:tcPr>
            <w:tcW w:w="75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2</w:t>
            </w:r>
            <w:r>
              <w:rPr>
                <w:rFonts w:ascii="方正仿宋_GBK" w:eastAsia="方正仿宋_GBK"/>
                <w:color w:val="000000"/>
                <w:sz w:val="18"/>
                <w:szCs w:val="18"/>
              </w:rPr>
              <w:t>0</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否　</w:t>
            </w:r>
          </w:p>
        </w:tc>
      </w:tr>
      <w:tr w:rsidR="005E490D" w:rsidTr="00CD6BFF">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5E490D" w:rsidRDefault="005E490D" w:rsidP="001408BF">
            <w:pPr>
              <w:rPr>
                <w:rFonts w:ascii="方正仿宋_GBK" w:eastAsia="方正仿宋_GBK" w:hAnsi="Calibri"/>
                <w:color w:val="000000"/>
                <w:sz w:val="18"/>
                <w:szCs w:val="18"/>
              </w:rPr>
            </w:pPr>
          </w:p>
        </w:tc>
        <w:tc>
          <w:tcPr>
            <w:tcW w:w="1384" w:type="dxa"/>
            <w:tcBorders>
              <w:top w:val="nil"/>
              <w:left w:val="nil"/>
              <w:bottom w:val="single" w:sz="4" w:space="0" w:color="auto"/>
              <w:right w:val="nil"/>
            </w:tcBorders>
            <w:shd w:val="clear" w:color="auto" w:fill="auto"/>
            <w:hideMark/>
          </w:tcPr>
          <w:p w:rsidR="005E490D" w:rsidRPr="0061400F" w:rsidRDefault="005E490D" w:rsidP="001408BF">
            <w:pPr>
              <w:rPr>
                <w:color w:val="000000"/>
                <w:sz w:val="20"/>
                <w:szCs w:val="20"/>
              </w:rPr>
            </w:pPr>
            <w:r w:rsidRPr="0061400F">
              <w:rPr>
                <w:rFonts w:hint="eastAsia"/>
                <w:color w:val="000000"/>
                <w:sz w:val="20"/>
                <w:szCs w:val="20"/>
              </w:rPr>
              <w:t>推动物联网产业集聚发展</w:t>
            </w:r>
          </w:p>
        </w:tc>
        <w:tc>
          <w:tcPr>
            <w:tcW w:w="83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2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5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规模明显提升</w:t>
            </w:r>
          </w:p>
        </w:tc>
        <w:tc>
          <w:tcPr>
            <w:tcW w:w="63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4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规模明显提升</w:t>
            </w:r>
          </w:p>
        </w:tc>
        <w:tc>
          <w:tcPr>
            <w:tcW w:w="91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w:t>
            </w:r>
            <w:r>
              <w:rPr>
                <w:rFonts w:ascii="方正仿宋_GBK" w:eastAsia="方正仿宋_GBK"/>
                <w:color w:val="000000"/>
                <w:sz w:val="18"/>
                <w:szCs w:val="18"/>
              </w:rPr>
              <w:t>00</w:t>
            </w:r>
            <w:r>
              <w:rPr>
                <w:rFonts w:ascii="方正仿宋_GBK" w:eastAsia="方正仿宋_GBK" w:hint="eastAsia"/>
                <w:color w:val="000000"/>
                <w:sz w:val="18"/>
                <w:szCs w:val="18"/>
              </w:rPr>
              <w:t xml:space="preserve">%　</w:t>
            </w:r>
          </w:p>
        </w:tc>
        <w:tc>
          <w:tcPr>
            <w:tcW w:w="75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w:t>
            </w:r>
            <w:r>
              <w:rPr>
                <w:rFonts w:ascii="方正仿宋_GBK" w:eastAsia="方正仿宋_GBK"/>
                <w:color w:val="000000"/>
                <w:sz w:val="18"/>
                <w:szCs w:val="18"/>
              </w:rPr>
              <w:t>5</w:t>
            </w:r>
          </w:p>
        </w:tc>
        <w:tc>
          <w:tcPr>
            <w:tcW w:w="75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w:t>
            </w:r>
            <w:r>
              <w:rPr>
                <w:rFonts w:ascii="方正仿宋_GBK" w:eastAsia="方正仿宋_GBK"/>
                <w:color w:val="000000"/>
                <w:sz w:val="18"/>
                <w:szCs w:val="18"/>
              </w:rPr>
              <w:t>2</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否　</w:t>
            </w:r>
          </w:p>
        </w:tc>
      </w:tr>
      <w:tr w:rsidR="005E490D" w:rsidTr="00CD6BFF">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5E490D" w:rsidRDefault="005E490D" w:rsidP="001408BF">
            <w:pPr>
              <w:rPr>
                <w:rFonts w:ascii="方正仿宋_GBK" w:eastAsia="方正仿宋_GBK" w:hAnsi="Calibri"/>
                <w:color w:val="000000"/>
                <w:sz w:val="18"/>
                <w:szCs w:val="18"/>
              </w:rPr>
            </w:pPr>
          </w:p>
        </w:tc>
        <w:tc>
          <w:tcPr>
            <w:tcW w:w="1384" w:type="dxa"/>
            <w:tcBorders>
              <w:top w:val="nil"/>
              <w:left w:val="nil"/>
              <w:bottom w:val="single" w:sz="4" w:space="0" w:color="auto"/>
              <w:right w:val="nil"/>
            </w:tcBorders>
            <w:shd w:val="clear" w:color="auto" w:fill="auto"/>
            <w:hideMark/>
          </w:tcPr>
          <w:p w:rsidR="005E490D" w:rsidRPr="0061400F" w:rsidRDefault="005E490D" w:rsidP="001408BF">
            <w:pPr>
              <w:rPr>
                <w:color w:val="000000"/>
                <w:sz w:val="20"/>
                <w:szCs w:val="20"/>
              </w:rPr>
            </w:pPr>
            <w:r w:rsidRPr="0061400F">
              <w:rPr>
                <w:rFonts w:hint="eastAsia"/>
                <w:color w:val="000000"/>
                <w:sz w:val="20"/>
                <w:szCs w:val="20"/>
              </w:rPr>
              <w:t>持续发挥作用的期限</w:t>
            </w:r>
          </w:p>
        </w:tc>
        <w:tc>
          <w:tcPr>
            <w:tcW w:w="83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72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5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明显</w:t>
            </w:r>
          </w:p>
        </w:tc>
        <w:tc>
          <w:tcPr>
            <w:tcW w:w="63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4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持续发挥作用</w:t>
            </w:r>
          </w:p>
        </w:tc>
        <w:tc>
          <w:tcPr>
            <w:tcW w:w="91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w:t>
            </w:r>
            <w:r>
              <w:rPr>
                <w:rFonts w:ascii="方正仿宋_GBK" w:eastAsia="方正仿宋_GBK"/>
                <w:color w:val="000000"/>
                <w:sz w:val="18"/>
                <w:szCs w:val="18"/>
              </w:rPr>
              <w:t>00</w:t>
            </w:r>
            <w:r>
              <w:rPr>
                <w:rFonts w:ascii="方正仿宋_GBK" w:eastAsia="方正仿宋_GBK" w:hint="eastAsia"/>
                <w:color w:val="000000"/>
                <w:sz w:val="18"/>
                <w:szCs w:val="18"/>
              </w:rPr>
              <w:t xml:space="preserve">%　</w:t>
            </w:r>
          </w:p>
        </w:tc>
        <w:tc>
          <w:tcPr>
            <w:tcW w:w="75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w:t>
            </w:r>
            <w:r>
              <w:rPr>
                <w:rFonts w:ascii="方正仿宋_GBK" w:eastAsia="方正仿宋_GBK"/>
                <w:color w:val="000000"/>
                <w:sz w:val="18"/>
                <w:szCs w:val="18"/>
              </w:rPr>
              <w:t>5</w:t>
            </w:r>
          </w:p>
        </w:tc>
        <w:tc>
          <w:tcPr>
            <w:tcW w:w="75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1</w:t>
            </w:r>
            <w:r>
              <w:rPr>
                <w:rFonts w:ascii="方正仿宋_GBK" w:eastAsia="方正仿宋_GBK"/>
                <w:color w:val="000000"/>
                <w:sz w:val="18"/>
                <w:szCs w:val="18"/>
              </w:rPr>
              <w:t>2</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否　</w:t>
            </w:r>
          </w:p>
        </w:tc>
      </w:tr>
      <w:tr w:rsidR="005E490D" w:rsidTr="00CD6BFF">
        <w:trPr>
          <w:cantSplit/>
          <w:trHeight w:val="523"/>
        </w:trPr>
        <w:tc>
          <w:tcPr>
            <w:tcW w:w="576" w:type="dxa"/>
            <w:vMerge/>
            <w:tcBorders>
              <w:top w:val="nil"/>
              <w:left w:val="single" w:sz="4" w:space="0" w:color="auto"/>
              <w:bottom w:val="single" w:sz="4" w:space="0" w:color="auto"/>
              <w:right w:val="single" w:sz="4" w:space="0" w:color="auto"/>
            </w:tcBorders>
            <w:vAlign w:val="center"/>
            <w:hideMark/>
          </w:tcPr>
          <w:p w:rsidR="005E490D" w:rsidRDefault="005E490D" w:rsidP="001408BF">
            <w:pPr>
              <w:rPr>
                <w:rFonts w:ascii="方正仿宋_GBK" w:eastAsia="方正仿宋_GBK" w:hAnsi="Calibri"/>
                <w:color w:val="000000"/>
                <w:sz w:val="18"/>
                <w:szCs w:val="18"/>
              </w:rPr>
            </w:pPr>
          </w:p>
        </w:tc>
        <w:tc>
          <w:tcPr>
            <w:tcW w:w="1384" w:type="dxa"/>
            <w:tcBorders>
              <w:top w:val="nil"/>
              <w:left w:val="nil"/>
              <w:bottom w:val="single" w:sz="4" w:space="0" w:color="auto"/>
              <w:right w:val="nil"/>
            </w:tcBorders>
            <w:shd w:val="clear" w:color="auto" w:fill="auto"/>
            <w:hideMark/>
          </w:tcPr>
          <w:p w:rsidR="005E490D" w:rsidRPr="0061400F" w:rsidRDefault="005E490D" w:rsidP="001408BF">
            <w:pPr>
              <w:rPr>
                <w:color w:val="000000"/>
                <w:sz w:val="20"/>
                <w:szCs w:val="20"/>
              </w:rPr>
            </w:pPr>
            <w:r w:rsidRPr="0061400F">
              <w:rPr>
                <w:rFonts w:hint="eastAsia"/>
                <w:color w:val="000000"/>
                <w:sz w:val="20"/>
                <w:szCs w:val="20"/>
              </w:rPr>
              <w:t>企业对物联网基地满意度</w:t>
            </w:r>
          </w:p>
        </w:tc>
        <w:tc>
          <w:tcPr>
            <w:tcW w:w="83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sidRPr="00162708">
              <w:rPr>
                <w:rFonts w:ascii="方正仿宋_GBK" w:eastAsia="方正仿宋_GBK" w:hint="eastAsia"/>
                <w:color w:val="000000"/>
                <w:sz w:val="18"/>
                <w:szCs w:val="18"/>
              </w:rPr>
              <w:t>百分比</w:t>
            </w:r>
            <w:r>
              <w:rPr>
                <w:rFonts w:ascii="方正仿宋_GBK" w:eastAsia="方正仿宋_GBK" w:hint="eastAsia"/>
                <w:color w:val="000000"/>
                <w:sz w:val="18"/>
                <w:szCs w:val="18"/>
              </w:rPr>
              <w:t xml:space="preserve">　</w:t>
            </w:r>
          </w:p>
        </w:tc>
        <w:tc>
          <w:tcPr>
            <w:tcW w:w="723"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95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8</w:t>
            </w:r>
            <w:r>
              <w:rPr>
                <w:rFonts w:ascii="方正仿宋_GBK" w:eastAsia="方正仿宋_GBK"/>
                <w:color w:val="000000"/>
                <w:sz w:val="18"/>
                <w:szCs w:val="18"/>
              </w:rPr>
              <w:t>0</w:t>
            </w:r>
            <w:r>
              <w:rPr>
                <w:rFonts w:ascii="方正仿宋_GBK" w:eastAsia="方正仿宋_GBK" w:hint="eastAsia"/>
                <w:color w:val="000000"/>
                <w:sz w:val="18"/>
                <w:szCs w:val="18"/>
              </w:rPr>
              <w:t>%</w:t>
            </w:r>
          </w:p>
        </w:tc>
        <w:tc>
          <w:tcPr>
            <w:tcW w:w="63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c>
          <w:tcPr>
            <w:tcW w:w="84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8</w:t>
            </w:r>
            <w:r>
              <w:rPr>
                <w:rFonts w:ascii="方正仿宋_GBK" w:eastAsia="方正仿宋_GBK"/>
                <w:color w:val="000000"/>
                <w:sz w:val="18"/>
                <w:szCs w:val="18"/>
              </w:rPr>
              <w:t>0</w:t>
            </w:r>
            <w:r>
              <w:rPr>
                <w:rFonts w:ascii="方正仿宋_GBK" w:eastAsia="方正仿宋_GBK" w:hint="eastAsia"/>
                <w:color w:val="000000"/>
                <w:sz w:val="18"/>
                <w:szCs w:val="18"/>
              </w:rPr>
              <w:t>%</w:t>
            </w:r>
          </w:p>
        </w:tc>
        <w:tc>
          <w:tcPr>
            <w:tcW w:w="911"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1</w:t>
            </w:r>
            <w:r>
              <w:rPr>
                <w:rFonts w:ascii="方正仿宋_GBK" w:eastAsia="方正仿宋_GBK"/>
                <w:color w:val="000000"/>
                <w:sz w:val="18"/>
                <w:szCs w:val="18"/>
              </w:rPr>
              <w:t>00</w:t>
            </w:r>
            <w:r>
              <w:rPr>
                <w:rFonts w:ascii="方正仿宋_GBK" w:eastAsia="方正仿宋_GBK" w:hint="eastAsia"/>
                <w:color w:val="000000"/>
                <w:sz w:val="18"/>
                <w:szCs w:val="18"/>
              </w:rPr>
              <w:t xml:space="preserve">%　</w:t>
            </w:r>
          </w:p>
        </w:tc>
        <w:tc>
          <w:tcPr>
            <w:tcW w:w="75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20</w:t>
            </w:r>
          </w:p>
        </w:tc>
        <w:tc>
          <w:tcPr>
            <w:tcW w:w="756" w:type="dxa"/>
            <w:tcBorders>
              <w:top w:val="nil"/>
              <w:left w:val="single" w:sz="4" w:space="0" w:color="auto"/>
              <w:bottom w:val="single" w:sz="4" w:space="0" w:color="auto"/>
              <w:right w:val="nil"/>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　2</w:t>
            </w:r>
            <w:r>
              <w:rPr>
                <w:rFonts w:ascii="方正仿宋_GBK" w:eastAsia="方正仿宋_GBK"/>
                <w:color w:val="000000"/>
                <w:sz w:val="18"/>
                <w:szCs w:val="18"/>
              </w:rPr>
              <w:t>0</w:t>
            </w:r>
          </w:p>
        </w:tc>
        <w:tc>
          <w:tcPr>
            <w:tcW w:w="756" w:type="dxa"/>
            <w:tcBorders>
              <w:top w:val="nil"/>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 xml:space="preserve">否　</w:t>
            </w:r>
          </w:p>
        </w:tc>
      </w:tr>
      <w:tr w:rsidR="005E490D" w:rsidTr="00CD6BFF">
        <w:trPr>
          <w:trHeight w:val="755"/>
        </w:trPr>
        <w:tc>
          <w:tcPr>
            <w:tcW w:w="576" w:type="dxa"/>
            <w:tcBorders>
              <w:top w:val="nil"/>
              <w:left w:val="single" w:sz="4" w:space="0" w:color="auto"/>
              <w:bottom w:val="single" w:sz="4" w:space="0" w:color="auto"/>
              <w:right w:val="single" w:sz="4" w:space="0" w:color="auto"/>
            </w:tcBorders>
            <w:shd w:val="clear" w:color="auto" w:fill="auto"/>
            <w:vAlign w:val="center"/>
            <w:hideMark/>
          </w:tcPr>
          <w:p w:rsidR="005E490D" w:rsidRDefault="005E490D" w:rsidP="001408BF">
            <w:pPr>
              <w:autoSpaceDN w:val="0"/>
              <w:jc w:val="center"/>
              <w:rPr>
                <w:rFonts w:ascii="方正仿宋_GBK" w:eastAsia="方正仿宋_GBK" w:hAnsi="Calibri"/>
                <w:color w:val="000000"/>
                <w:sz w:val="18"/>
                <w:szCs w:val="18"/>
              </w:rPr>
            </w:pPr>
            <w:r>
              <w:rPr>
                <w:rFonts w:ascii="方正仿宋_GBK" w:eastAsia="方正仿宋_GBK" w:hint="eastAsia"/>
                <w:color w:val="000000"/>
                <w:sz w:val="18"/>
                <w:szCs w:val="18"/>
              </w:rPr>
              <w:t>说明</w:t>
            </w:r>
          </w:p>
        </w:tc>
        <w:tc>
          <w:tcPr>
            <w:tcW w:w="8547" w:type="dxa"/>
            <w:gridSpan w:val="10"/>
            <w:tcBorders>
              <w:top w:val="single" w:sz="4" w:space="0" w:color="auto"/>
              <w:left w:val="nil"/>
              <w:bottom w:val="single" w:sz="4" w:space="0" w:color="auto"/>
              <w:right w:val="single" w:sz="4" w:space="0" w:color="auto"/>
            </w:tcBorders>
            <w:shd w:val="clear" w:color="auto" w:fill="auto"/>
            <w:vAlign w:val="center"/>
            <w:hideMark/>
          </w:tcPr>
          <w:p w:rsidR="005E490D" w:rsidRDefault="005E490D" w:rsidP="001408BF">
            <w:pPr>
              <w:autoSpaceDN w:val="0"/>
              <w:rPr>
                <w:rFonts w:ascii="方正仿宋_GBK" w:eastAsia="方正仿宋_GBK" w:hAnsi="Calibri"/>
                <w:color w:val="000000"/>
                <w:sz w:val="18"/>
                <w:szCs w:val="18"/>
              </w:rPr>
            </w:pPr>
            <w:r>
              <w:rPr>
                <w:rFonts w:ascii="方正仿宋_GBK" w:eastAsia="方正仿宋_GBK" w:hint="eastAsia"/>
                <w:color w:val="000000"/>
                <w:sz w:val="18"/>
                <w:szCs w:val="18"/>
              </w:rPr>
              <w:t xml:space="preserve">　</w:t>
            </w:r>
          </w:p>
        </w:tc>
      </w:tr>
    </w:tbl>
    <w:p w:rsidR="0030438F" w:rsidRDefault="00C947A8" w:rsidP="00131C1B">
      <w:pPr>
        <w:pStyle w:val="a7"/>
        <w:tabs>
          <w:tab w:val="center" w:pos="4153"/>
          <w:tab w:val="left" w:pos="7275"/>
        </w:tabs>
        <w:spacing w:line="600" w:lineRule="exact"/>
        <w:ind w:firstLine="643"/>
        <w:rPr>
          <w:rFonts w:ascii="方正仿宋_GBK" w:eastAsia="方正仿宋_GBK" w:hAnsi="宋体" w:cs="宋体"/>
          <w:kern w:val="0"/>
          <w:sz w:val="32"/>
          <w:szCs w:val="32"/>
        </w:rPr>
      </w:pPr>
      <w:r>
        <w:rPr>
          <w:rFonts w:ascii="方正仿宋_GBK" w:eastAsia="方正仿宋_GBK" w:hAnsi="宋体" w:cs="宋体" w:hint="eastAsia"/>
          <w:b/>
          <w:kern w:val="0"/>
          <w:sz w:val="32"/>
          <w:szCs w:val="32"/>
        </w:rPr>
        <w:lastRenderedPageBreak/>
        <w:t>2.绩效自评报告或案例</w:t>
      </w:r>
    </w:p>
    <w:p w:rsidR="000325FB" w:rsidRPr="00BF27AF" w:rsidRDefault="000325FB" w:rsidP="000325FB">
      <w:pPr>
        <w:jc w:val="center"/>
        <w:rPr>
          <w:rFonts w:ascii="方正黑体_GBK" w:eastAsia="方正黑体_GBK" w:hAnsi="Times New Roman" w:cs="Times New Roman"/>
          <w:sz w:val="32"/>
          <w:szCs w:val="32"/>
        </w:rPr>
      </w:pPr>
      <w:r w:rsidRPr="00BF27AF">
        <w:rPr>
          <w:rFonts w:ascii="方正黑体_GBK" w:eastAsia="方正黑体_GBK" w:hAnsi="Times New Roman" w:cs="Times New Roman" w:hint="eastAsia"/>
          <w:sz w:val="32"/>
          <w:szCs w:val="32"/>
        </w:rPr>
        <w:t>数字创意产业园配套工程绩效评价报告</w:t>
      </w:r>
    </w:p>
    <w:p w:rsidR="000325FB" w:rsidRPr="00CB202D" w:rsidRDefault="00BF27AF" w:rsidP="00CB202D">
      <w:pPr>
        <w:ind w:firstLineChars="200" w:firstLine="640"/>
        <w:rPr>
          <w:rFonts w:ascii="Times New Roman" w:eastAsia="方正黑体_GBK" w:hAnsi="Times New Roman"/>
          <w:sz w:val="32"/>
          <w:szCs w:val="32"/>
        </w:rPr>
      </w:pPr>
      <w:r w:rsidRPr="00CB202D">
        <w:rPr>
          <w:rFonts w:ascii="Times New Roman" w:eastAsia="方正黑体_GBK" w:hAnsi="Times New Roman" w:hint="eastAsia"/>
          <w:sz w:val="32"/>
          <w:szCs w:val="32"/>
        </w:rPr>
        <w:t>项目</w:t>
      </w:r>
      <w:r w:rsidR="000325FB" w:rsidRPr="00CB202D">
        <w:rPr>
          <w:rFonts w:ascii="Times New Roman" w:eastAsia="方正黑体_GBK" w:hAnsi="Times New Roman"/>
          <w:sz w:val="32"/>
          <w:szCs w:val="32"/>
        </w:rPr>
        <w:t>基本情况</w:t>
      </w:r>
      <w:r w:rsidRPr="00CB202D">
        <w:rPr>
          <w:rFonts w:ascii="Times New Roman" w:eastAsia="方正黑体_GBK" w:hAnsi="Times New Roman" w:hint="eastAsia"/>
          <w:sz w:val="32"/>
          <w:szCs w:val="32"/>
        </w:rPr>
        <w:t>：</w:t>
      </w:r>
    </w:p>
    <w:p w:rsidR="000325FB" w:rsidRPr="00674CE5" w:rsidRDefault="000325FB" w:rsidP="000325FB">
      <w:pPr>
        <w:ind w:firstLineChars="200" w:firstLine="640"/>
        <w:rPr>
          <w:rFonts w:ascii="方正仿宋_GBK" w:eastAsia="方正仿宋_GBK" w:hAnsi="Times New Roman" w:cs="Times New Roman"/>
          <w:sz w:val="32"/>
          <w:szCs w:val="32"/>
        </w:rPr>
      </w:pPr>
      <w:r w:rsidRPr="00674CE5">
        <w:rPr>
          <w:rFonts w:ascii="方正仿宋_GBK" w:eastAsia="方正仿宋_GBK" w:hAnsi="Times New Roman" w:cs="Times New Roman" w:hint="eastAsia"/>
          <w:sz w:val="32"/>
          <w:szCs w:val="32"/>
        </w:rPr>
        <w:t>重庆朝天门国际商贸城股份有限公司成立于2011年6月8日，公司注册资本21.07亿元，主要负责朝天门商贸城的建设和运营。</w:t>
      </w:r>
    </w:p>
    <w:p w:rsidR="000325FB" w:rsidRPr="00674CE5" w:rsidRDefault="000325FB" w:rsidP="000325FB">
      <w:pPr>
        <w:ind w:firstLineChars="200" w:firstLine="640"/>
        <w:rPr>
          <w:rFonts w:ascii="方正仿宋_GBK" w:eastAsia="方正仿宋_GBK" w:hAnsi="Times New Roman" w:cs="Times New Roman"/>
          <w:sz w:val="32"/>
          <w:szCs w:val="32"/>
        </w:rPr>
      </w:pPr>
      <w:r w:rsidRPr="00674CE5">
        <w:rPr>
          <w:rFonts w:ascii="方正仿宋_GBK" w:eastAsia="方正仿宋_GBK" w:hAnsi="Times New Roman" w:cs="Times New Roman" w:hint="eastAsia"/>
          <w:sz w:val="32"/>
          <w:szCs w:val="32"/>
        </w:rPr>
        <w:t>数字创意是以现代数字技术为依托进行内容开发和创意策划，其涵盖的产业范围广泛，主要包括游戏、动漫、影视、网络文学、VR、创意设计、在线教育等。目前，南岸全面推动文化产业转型升级，通过龙头企业吸引上下游关联企业落户，形成数字产业聚集。以网易文</w:t>
      </w:r>
      <w:proofErr w:type="gramStart"/>
      <w:r w:rsidRPr="00674CE5">
        <w:rPr>
          <w:rFonts w:ascii="方正仿宋_GBK" w:eastAsia="方正仿宋_GBK" w:hAnsi="Times New Roman" w:cs="Times New Roman" w:hint="eastAsia"/>
          <w:sz w:val="32"/>
          <w:szCs w:val="32"/>
        </w:rPr>
        <w:t>创数字</w:t>
      </w:r>
      <w:proofErr w:type="gramEnd"/>
      <w:r w:rsidRPr="00674CE5">
        <w:rPr>
          <w:rFonts w:ascii="方正仿宋_GBK" w:eastAsia="方正仿宋_GBK" w:hAnsi="Times New Roman" w:cs="Times New Roman" w:hint="eastAsia"/>
          <w:sz w:val="32"/>
          <w:szCs w:val="32"/>
        </w:rPr>
        <w:t>经济产业园入驻为契机，以高效的政务服务水平、完善的政策保障以及优质的营商环境，采取外引内培方式，引入数字产业龙头企业，促进南岸区、重庆经开区乃至全市的文化创意、游戏、新媒体等文</w:t>
      </w:r>
      <w:proofErr w:type="gramStart"/>
      <w:r w:rsidRPr="00674CE5">
        <w:rPr>
          <w:rFonts w:ascii="方正仿宋_GBK" w:eastAsia="方正仿宋_GBK" w:hAnsi="Times New Roman" w:cs="Times New Roman" w:hint="eastAsia"/>
          <w:sz w:val="32"/>
          <w:szCs w:val="32"/>
        </w:rPr>
        <w:t>创数字</w:t>
      </w:r>
      <w:proofErr w:type="gramEnd"/>
      <w:r w:rsidRPr="00674CE5">
        <w:rPr>
          <w:rFonts w:ascii="方正仿宋_GBK" w:eastAsia="方正仿宋_GBK" w:hAnsi="Times New Roman" w:cs="Times New Roman" w:hint="eastAsia"/>
          <w:sz w:val="32"/>
          <w:szCs w:val="32"/>
        </w:rPr>
        <w:t>产业发展。为了加快引进和培养数字创意产业人才，经开区必须进一步优化人才环境，为引进人才，留住人才创造条件。解决住房问题，是引进人才和留住人才的重要措施。</w:t>
      </w:r>
    </w:p>
    <w:p w:rsidR="000325FB" w:rsidRPr="00674CE5" w:rsidRDefault="000325FB" w:rsidP="000325FB">
      <w:pPr>
        <w:ind w:firstLineChars="200" w:firstLine="640"/>
        <w:rPr>
          <w:rFonts w:ascii="方正仿宋_GBK" w:eastAsia="方正仿宋_GBK" w:hAnsi="Times New Roman" w:cs="Times New Roman"/>
          <w:sz w:val="32"/>
          <w:szCs w:val="32"/>
        </w:rPr>
      </w:pPr>
      <w:r w:rsidRPr="00674CE5">
        <w:rPr>
          <w:rFonts w:ascii="方正仿宋_GBK" w:eastAsia="方正仿宋_GBK" w:hAnsi="Times New Roman" w:cs="Times New Roman" w:hint="eastAsia"/>
          <w:sz w:val="32"/>
          <w:szCs w:val="32"/>
        </w:rPr>
        <w:t>数字创意产业园配套工程项目总投资匡算7171万元，是对朝天门商贸城配套区G1#、G2#楼及5#裙楼进行设施设</w:t>
      </w:r>
      <w:r w:rsidRPr="00674CE5">
        <w:rPr>
          <w:rFonts w:ascii="方正仿宋_GBK" w:eastAsia="方正仿宋_GBK" w:hAnsi="Times New Roman" w:cs="Times New Roman" w:hint="eastAsia"/>
          <w:sz w:val="32"/>
          <w:szCs w:val="32"/>
        </w:rPr>
        <w:lastRenderedPageBreak/>
        <w:t>备配套施工，主要对数字创意产业园实施升级改造工程建设，改造面积约34404.66m。主要建设内容包括在建工程、安装工程、产业载体升级改造等项目。购置消防电气、喷淋、防排烟、监控报警等设备。</w:t>
      </w:r>
    </w:p>
    <w:p w:rsidR="000325FB" w:rsidRPr="00BF27AF" w:rsidRDefault="000325FB" w:rsidP="00BF27AF">
      <w:pPr>
        <w:ind w:firstLineChars="200" w:firstLine="640"/>
        <w:rPr>
          <w:rFonts w:ascii="Times New Roman" w:eastAsia="方正黑体_GBK" w:hAnsi="Times New Roman"/>
          <w:sz w:val="32"/>
          <w:szCs w:val="32"/>
        </w:rPr>
      </w:pPr>
      <w:r w:rsidRPr="00BF27AF">
        <w:rPr>
          <w:rFonts w:ascii="Times New Roman" w:eastAsia="方正黑体_GBK" w:hAnsi="Times New Roman"/>
          <w:sz w:val="32"/>
          <w:szCs w:val="32"/>
        </w:rPr>
        <w:t>绩效评价工作情况</w:t>
      </w:r>
      <w:r w:rsidR="00BF27AF">
        <w:rPr>
          <w:rFonts w:ascii="Times New Roman" w:eastAsia="方正黑体_GBK" w:hAnsi="Times New Roman" w:hint="eastAsia"/>
          <w:sz w:val="32"/>
          <w:szCs w:val="32"/>
        </w:rPr>
        <w:t>：</w:t>
      </w:r>
    </w:p>
    <w:p w:rsidR="000325FB" w:rsidRPr="00674CE5" w:rsidRDefault="000325FB" w:rsidP="000325FB">
      <w:pPr>
        <w:ind w:firstLineChars="200" w:firstLine="640"/>
        <w:rPr>
          <w:rFonts w:ascii="方正仿宋_GBK" w:eastAsia="方正仿宋_GBK" w:hAnsi="Times New Roman" w:cs="Times New Roman"/>
          <w:sz w:val="32"/>
          <w:szCs w:val="32"/>
        </w:rPr>
      </w:pPr>
      <w:r w:rsidRPr="00674CE5">
        <w:rPr>
          <w:rFonts w:ascii="方正仿宋_GBK" w:eastAsia="方正仿宋_GBK" w:hAnsi="Times New Roman" w:cs="Times New Roman" w:hint="eastAsia"/>
          <w:sz w:val="32"/>
          <w:szCs w:val="32"/>
        </w:rPr>
        <w:t>根据本项目相关要求，经绩效评价项目工作组充分的调研和讨论，本次绩效评价指标体系确定为一级指标4个，分别为投入、管理、产出、效果；二级指标6个，分别为项目立项、资金落实、业务管理、财务管理、项目产出、项目效益；三级指标18个；四级指标22个。经调研讨论及征询相关部门意见，决定本次绩效评价侧重于评价项目的产出，因此设定一级指标权重为：产出42%、管理23%、效果18%、投入17%。本项目绩效评价指标分值设置总计100分（其中：投入17分，管理23分，产出42分，效果18分），通过对项目资金到位及使用，项目的管理，产出及效果进行综合分析计算得97.64分（其中：投入得15分，管理得23分，产出得41.64分，效果得18分）。</w:t>
      </w:r>
    </w:p>
    <w:p w:rsidR="00BF27AF" w:rsidRPr="00BF27AF" w:rsidRDefault="00BF27AF" w:rsidP="000325FB">
      <w:pPr>
        <w:ind w:firstLineChars="200" w:firstLine="640"/>
        <w:rPr>
          <w:rFonts w:ascii="方正黑体_GBK" w:eastAsia="方正黑体_GBK" w:hAnsi="黑体"/>
          <w:sz w:val="32"/>
          <w:szCs w:val="32"/>
        </w:rPr>
      </w:pPr>
      <w:r w:rsidRPr="00DF3C92">
        <w:rPr>
          <w:rFonts w:ascii="方正黑体_GBK" w:eastAsia="方正黑体_GBK" w:hAnsi="黑体" w:hint="eastAsia"/>
          <w:sz w:val="32"/>
          <w:szCs w:val="32"/>
        </w:rPr>
        <w:t>项目绩效评价情况及评价结论</w:t>
      </w:r>
      <w:r w:rsidRPr="00BF27AF">
        <w:rPr>
          <w:rFonts w:ascii="方正黑体_GBK" w:eastAsia="方正黑体_GBK" w:hAnsi="黑体" w:hint="eastAsia"/>
          <w:sz w:val="32"/>
          <w:szCs w:val="32"/>
        </w:rPr>
        <w:t>：</w:t>
      </w:r>
    </w:p>
    <w:p w:rsidR="00BF27AF" w:rsidRPr="00674CE5" w:rsidRDefault="00BF27AF" w:rsidP="00BF27AF">
      <w:pPr>
        <w:ind w:firstLineChars="200" w:firstLine="640"/>
        <w:rPr>
          <w:rFonts w:ascii="方正仿宋_GBK" w:eastAsia="方正仿宋_GBK" w:hAnsi="Times New Roman" w:cs="Times New Roman"/>
          <w:sz w:val="32"/>
          <w:szCs w:val="32"/>
        </w:rPr>
      </w:pPr>
      <w:r w:rsidRPr="00674CE5">
        <w:rPr>
          <w:rFonts w:ascii="方正仿宋_GBK" w:eastAsia="方正仿宋_GBK" w:hAnsi="Times New Roman" w:cs="Times New Roman" w:hint="eastAsia"/>
          <w:sz w:val="32"/>
          <w:szCs w:val="32"/>
        </w:rPr>
        <w:t>经评价小组对数字创意产业园配套工程进行综合评定，认为项目管理规范，专项资金使用范围和程序合</w:t>
      </w:r>
      <w:proofErr w:type="gramStart"/>
      <w:r w:rsidRPr="00674CE5">
        <w:rPr>
          <w:rFonts w:ascii="方正仿宋_GBK" w:eastAsia="方正仿宋_GBK" w:hAnsi="Times New Roman" w:cs="Times New Roman" w:hint="eastAsia"/>
          <w:sz w:val="32"/>
          <w:szCs w:val="32"/>
        </w:rPr>
        <w:t>规</w:t>
      </w:r>
      <w:proofErr w:type="gramEnd"/>
      <w:r w:rsidRPr="00674CE5">
        <w:rPr>
          <w:rFonts w:ascii="方正仿宋_GBK" w:eastAsia="方正仿宋_GBK" w:hAnsi="Times New Roman" w:cs="Times New Roman" w:hint="eastAsia"/>
          <w:sz w:val="32"/>
          <w:szCs w:val="32"/>
        </w:rPr>
        <w:t>；通过工</w:t>
      </w:r>
      <w:r w:rsidRPr="00674CE5">
        <w:rPr>
          <w:rFonts w:ascii="方正仿宋_GBK" w:eastAsia="方正仿宋_GBK" w:hAnsi="Times New Roman" w:cs="Times New Roman" w:hint="eastAsia"/>
          <w:sz w:val="32"/>
          <w:szCs w:val="32"/>
        </w:rPr>
        <w:lastRenderedPageBreak/>
        <w:t>程项目的装修改造，使得高层次人才的引进，带动数字创意产业园的发展，拉动投资和消费，将有利于进一步吸引投资，推动当地经济增长，新增众多的就业机会，从而解决部分市民的就业问题；提高和改善所在地区居民居住水平和生活环境质量，促进生活配套等各方</w:t>
      </w:r>
      <w:proofErr w:type="gramStart"/>
      <w:r w:rsidRPr="00674CE5">
        <w:rPr>
          <w:rFonts w:ascii="方正仿宋_GBK" w:eastAsia="方正仿宋_GBK" w:hAnsi="Times New Roman" w:cs="Times New Roman" w:hint="eastAsia"/>
          <w:sz w:val="32"/>
          <w:szCs w:val="32"/>
        </w:rPr>
        <w:t>面设施</w:t>
      </w:r>
      <w:proofErr w:type="gramEnd"/>
      <w:r w:rsidRPr="00674CE5">
        <w:rPr>
          <w:rFonts w:ascii="方正仿宋_GBK" w:eastAsia="方正仿宋_GBK" w:hAnsi="Times New Roman" w:cs="Times New Roman" w:hint="eastAsia"/>
          <w:sz w:val="32"/>
          <w:szCs w:val="32"/>
        </w:rPr>
        <w:t>的完善；带动相关产业发展，促进各项消费，吸引人们前来从事商业经营活动，将推动行业的发展，增加了城市积聚力。朝天门公司2020年数字创意产业园配套工程项目抗</w:t>
      </w:r>
      <w:proofErr w:type="gramStart"/>
      <w:r w:rsidRPr="00674CE5">
        <w:rPr>
          <w:rFonts w:ascii="方正仿宋_GBK" w:eastAsia="方正仿宋_GBK" w:hAnsi="Times New Roman" w:cs="Times New Roman" w:hint="eastAsia"/>
          <w:sz w:val="32"/>
          <w:szCs w:val="32"/>
        </w:rPr>
        <w:t>疫</w:t>
      </w:r>
      <w:proofErr w:type="gramEnd"/>
      <w:r w:rsidRPr="00674CE5">
        <w:rPr>
          <w:rFonts w:ascii="方正仿宋_GBK" w:eastAsia="方正仿宋_GBK" w:hAnsi="Times New Roman" w:cs="Times New Roman" w:hint="eastAsia"/>
          <w:sz w:val="32"/>
          <w:szCs w:val="32"/>
        </w:rPr>
        <w:t>国债财政资金预算数6,707.44万元，执行数为6,707.44万元，完成预算的100%，数字创意产业园配套工程绩效评价综合得分：97.64分。</w:t>
      </w:r>
    </w:p>
    <w:p w:rsidR="00BF27AF" w:rsidRPr="00BF27AF" w:rsidRDefault="00BF27AF" w:rsidP="000325FB">
      <w:pPr>
        <w:ind w:firstLineChars="200" w:firstLine="640"/>
        <w:rPr>
          <w:rFonts w:ascii="方正黑体_GBK" w:eastAsia="方正黑体_GBK" w:hAnsi="Times New Roman" w:cs="Times New Roman"/>
          <w:sz w:val="32"/>
          <w:szCs w:val="32"/>
        </w:rPr>
      </w:pPr>
      <w:r w:rsidRPr="00DF3C92">
        <w:rPr>
          <w:rFonts w:ascii="方正黑体_GBK" w:eastAsia="方正黑体_GBK" w:hAnsi="Times New Roman" w:cs="Times New Roman" w:hint="eastAsia"/>
          <w:sz w:val="32"/>
          <w:szCs w:val="32"/>
        </w:rPr>
        <w:t>发现的主要问题：</w:t>
      </w:r>
    </w:p>
    <w:p w:rsidR="00BF27AF" w:rsidRPr="00674CE5" w:rsidRDefault="00BF27AF" w:rsidP="000325FB">
      <w:pPr>
        <w:ind w:firstLineChars="200" w:firstLine="640"/>
        <w:rPr>
          <w:rFonts w:ascii="方正仿宋_GBK" w:eastAsia="方正仿宋_GBK" w:hAnsi="Times New Roman" w:cs="Times New Roman"/>
          <w:sz w:val="32"/>
          <w:szCs w:val="32"/>
        </w:rPr>
      </w:pPr>
      <w:r w:rsidRPr="00674CE5">
        <w:rPr>
          <w:rFonts w:ascii="方正仿宋_GBK" w:eastAsia="方正仿宋_GBK" w:hAnsi="Times New Roman" w:cs="Times New Roman" w:hint="eastAsia"/>
          <w:sz w:val="32"/>
          <w:szCs w:val="32"/>
        </w:rPr>
        <w:t>项目未及时获得可行性研究报告批复。可行性研究报告（</w:t>
      </w:r>
      <w:proofErr w:type="gramStart"/>
      <w:r w:rsidRPr="00674CE5">
        <w:rPr>
          <w:rFonts w:ascii="方正仿宋_GBK" w:eastAsia="方正仿宋_GBK" w:hAnsi="Times New Roman" w:cs="Times New Roman" w:hint="eastAsia"/>
          <w:sz w:val="32"/>
          <w:szCs w:val="32"/>
        </w:rPr>
        <w:t>中铂渝咨</w:t>
      </w:r>
      <w:proofErr w:type="gramEnd"/>
      <w:r w:rsidRPr="00674CE5">
        <w:rPr>
          <w:rFonts w:ascii="方正仿宋_GBK" w:eastAsia="方正仿宋_GBK" w:hAnsi="Times New Roman" w:cs="Times New Roman" w:hint="eastAsia"/>
          <w:sz w:val="32"/>
          <w:szCs w:val="32"/>
        </w:rPr>
        <w:t>字〔2020〕第8021号）于2020年7月由中兴</w:t>
      </w:r>
      <w:proofErr w:type="gramStart"/>
      <w:r w:rsidRPr="00674CE5">
        <w:rPr>
          <w:rFonts w:ascii="方正仿宋_GBK" w:eastAsia="方正仿宋_GBK" w:hAnsi="Times New Roman" w:cs="Times New Roman" w:hint="eastAsia"/>
          <w:sz w:val="32"/>
          <w:szCs w:val="32"/>
        </w:rPr>
        <w:t>铂码工程</w:t>
      </w:r>
      <w:proofErr w:type="gramEnd"/>
      <w:r w:rsidRPr="00674CE5">
        <w:rPr>
          <w:rFonts w:ascii="方正仿宋_GBK" w:eastAsia="方正仿宋_GBK" w:hAnsi="Times New Roman" w:cs="Times New Roman" w:hint="eastAsia"/>
          <w:sz w:val="32"/>
          <w:szCs w:val="32"/>
        </w:rPr>
        <w:t>咨询（重庆）有限公司编制，建设规模分为两期实施。截止2020年末，对于可行性研究报告还未收到批复文件。</w:t>
      </w:r>
    </w:p>
    <w:p w:rsidR="00BF27AF" w:rsidRPr="00BF27AF" w:rsidRDefault="00BF27AF" w:rsidP="000325FB">
      <w:pPr>
        <w:ind w:firstLineChars="200" w:firstLine="640"/>
        <w:rPr>
          <w:rFonts w:ascii="方正黑体_GBK" w:eastAsia="方正黑体_GBK" w:hAnsi="黑体" w:cs="Times New Roman"/>
          <w:sz w:val="32"/>
          <w:szCs w:val="32"/>
        </w:rPr>
      </w:pPr>
      <w:r w:rsidRPr="00DF3C92">
        <w:rPr>
          <w:rFonts w:ascii="方正黑体_GBK" w:eastAsia="方正黑体_GBK" w:hAnsi="黑体" w:hint="eastAsia"/>
          <w:sz w:val="32"/>
          <w:szCs w:val="32"/>
        </w:rPr>
        <w:t>有关建议</w:t>
      </w:r>
      <w:r w:rsidRPr="00BF27AF">
        <w:rPr>
          <w:rFonts w:ascii="方正黑体_GBK" w:eastAsia="方正黑体_GBK" w:hAnsi="黑体" w:hint="eastAsia"/>
          <w:sz w:val="32"/>
          <w:szCs w:val="32"/>
        </w:rPr>
        <w:t>：</w:t>
      </w:r>
    </w:p>
    <w:p w:rsidR="000325FB" w:rsidRPr="00674CE5" w:rsidRDefault="000325FB" w:rsidP="000325FB">
      <w:pPr>
        <w:ind w:firstLineChars="200" w:firstLine="640"/>
        <w:rPr>
          <w:rFonts w:ascii="方正仿宋_GBK" w:eastAsia="方正仿宋_GBK" w:hAnsi="Times New Roman" w:cs="Times New Roman"/>
          <w:sz w:val="32"/>
          <w:szCs w:val="32"/>
        </w:rPr>
      </w:pPr>
      <w:r w:rsidRPr="00674CE5">
        <w:rPr>
          <w:rFonts w:ascii="方正仿宋_GBK" w:eastAsia="方正仿宋_GBK" w:hAnsi="Times New Roman" w:cs="Times New Roman" w:hint="eastAsia"/>
          <w:sz w:val="32"/>
          <w:szCs w:val="32"/>
        </w:rPr>
        <w:t>下一步措施是申请对可</w:t>
      </w:r>
      <w:proofErr w:type="gramStart"/>
      <w:r w:rsidRPr="00674CE5">
        <w:rPr>
          <w:rFonts w:ascii="方正仿宋_GBK" w:eastAsia="方正仿宋_GBK" w:hAnsi="Times New Roman" w:cs="Times New Roman" w:hint="eastAsia"/>
          <w:sz w:val="32"/>
          <w:szCs w:val="32"/>
        </w:rPr>
        <w:t>研</w:t>
      </w:r>
      <w:proofErr w:type="gramEnd"/>
      <w:r w:rsidRPr="00674CE5">
        <w:rPr>
          <w:rFonts w:ascii="方正仿宋_GBK" w:eastAsia="方正仿宋_GBK" w:hAnsi="Times New Roman" w:cs="Times New Roman" w:hint="eastAsia"/>
          <w:sz w:val="32"/>
          <w:szCs w:val="32"/>
        </w:rPr>
        <w:t>报告进行补审，建议加强对项目可行性研究批复等前期工作的管理。</w:t>
      </w:r>
    </w:p>
    <w:p w:rsidR="00BF27AF" w:rsidRDefault="00BF27AF" w:rsidP="00BF27AF">
      <w:pPr>
        <w:ind w:firstLineChars="200" w:firstLine="643"/>
        <w:rPr>
          <w:rFonts w:ascii="方正仿宋_GBK" w:eastAsia="方正仿宋_GBK"/>
          <w:b/>
          <w:sz w:val="32"/>
          <w:szCs w:val="32"/>
        </w:rPr>
      </w:pPr>
      <w:r>
        <w:rPr>
          <w:rFonts w:ascii="方正仿宋_GBK" w:eastAsia="方正仿宋_GBK" w:hint="eastAsia"/>
          <w:b/>
          <w:sz w:val="32"/>
          <w:szCs w:val="32"/>
        </w:rPr>
        <w:t>（三）重点绩效评价结果</w:t>
      </w:r>
    </w:p>
    <w:p w:rsidR="00BF27AF" w:rsidRPr="00674CE5" w:rsidRDefault="00BF27AF" w:rsidP="00BF27AF">
      <w:pPr>
        <w:ind w:firstLineChars="200" w:firstLine="640"/>
        <w:rPr>
          <w:rFonts w:ascii="方正仿宋_GBK" w:eastAsia="方正仿宋_GBK" w:hAnsi="Times New Roman" w:cs="Times New Roman"/>
          <w:sz w:val="32"/>
          <w:szCs w:val="32"/>
        </w:rPr>
      </w:pPr>
      <w:r w:rsidRPr="00674CE5">
        <w:rPr>
          <w:rFonts w:ascii="方正仿宋_GBK" w:eastAsia="方正仿宋_GBK" w:hAnsi="Times New Roman" w:cs="Times New Roman" w:hint="eastAsia"/>
          <w:sz w:val="32"/>
          <w:szCs w:val="32"/>
        </w:rPr>
        <w:t>本部门无重点绩效评价项目。</w:t>
      </w:r>
    </w:p>
    <w:p w:rsidR="0030438F" w:rsidRDefault="00C947A8" w:rsidP="00674CE5">
      <w:pPr>
        <w:pStyle w:val="a3"/>
        <w:shd w:val="clear" w:color="auto" w:fill="FFFFFF"/>
        <w:spacing w:before="0" w:beforeAutospacing="0" w:after="0" w:afterAutospacing="0" w:line="600" w:lineRule="exact"/>
        <w:ind w:firstLineChars="200" w:firstLine="640"/>
        <w:jc w:val="both"/>
        <w:outlineLvl w:val="0"/>
        <w:rPr>
          <w:rStyle w:val="a8"/>
          <w:rFonts w:ascii="方正黑体_GBK" w:eastAsia="方正黑体_GBK"/>
        </w:rPr>
      </w:pPr>
      <w:r>
        <w:rPr>
          <w:rStyle w:val="a8"/>
          <w:rFonts w:ascii="方正黑体_GBK" w:eastAsia="方正黑体_GBK" w:hint="eastAsia"/>
          <w:b w:val="0"/>
          <w:sz w:val="32"/>
          <w:szCs w:val="32"/>
        </w:rPr>
        <w:lastRenderedPageBreak/>
        <w:t>六、专业名词解释</w:t>
      </w:r>
    </w:p>
    <w:p w:rsidR="0030438F" w:rsidRDefault="00C947A8" w:rsidP="009D022C">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（一）财政拨款收入</w:t>
      </w:r>
      <w:r>
        <w:rPr>
          <w:rFonts w:ascii="方正仿宋_GBK" w:eastAsia="方正仿宋_GBK" w:hint="eastAsia"/>
          <w:sz w:val="32"/>
          <w:szCs w:val="32"/>
        </w:rPr>
        <w:t>：指本年度从本级财政部门取得的财政拨款，包括一般公共预算财政拨款和政府性基金预算财政拨款。</w:t>
      </w:r>
    </w:p>
    <w:p w:rsidR="0030438F" w:rsidRDefault="00D626D4" w:rsidP="00D626D4">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（二</w:t>
      </w:r>
      <w:r w:rsidR="00C947A8">
        <w:rPr>
          <w:rStyle w:val="a8"/>
          <w:rFonts w:ascii="方正仿宋_GBK" w:eastAsia="方正仿宋_GBK" w:hint="eastAsia"/>
          <w:sz w:val="32"/>
          <w:szCs w:val="32"/>
        </w:rPr>
        <w:t>）年初结转和结余</w:t>
      </w:r>
      <w:r w:rsidR="00C947A8">
        <w:rPr>
          <w:rFonts w:ascii="方正仿宋_GBK" w:eastAsia="方正仿宋_GBK" w:hint="eastAsia"/>
          <w:sz w:val="32"/>
          <w:szCs w:val="32"/>
        </w:rPr>
        <w:t>：指单位上年结转本年使用的基本支出结转、项目支出结转和结余、经营结余。</w:t>
      </w:r>
    </w:p>
    <w:p w:rsidR="0030438F" w:rsidRDefault="00D626D4">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（三</w:t>
      </w:r>
      <w:r w:rsidR="00C947A8">
        <w:rPr>
          <w:rStyle w:val="a8"/>
          <w:rFonts w:ascii="方正仿宋_GBK" w:eastAsia="方正仿宋_GBK" w:hint="eastAsia"/>
          <w:sz w:val="32"/>
          <w:szCs w:val="32"/>
        </w:rPr>
        <w:t>）年末结转和结余</w:t>
      </w:r>
      <w:r w:rsidR="00C947A8">
        <w:rPr>
          <w:rFonts w:ascii="方正仿宋_GBK" w:eastAsia="方正仿宋_GBK" w:hint="eastAsia"/>
          <w:sz w:val="32"/>
          <w:szCs w:val="32"/>
        </w:rPr>
        <w:t>：指单位结转下年的基本支出结转、项目支出结转和结余、经营结余。</w:t>
      </w:r>
    </w:p>
    <w:p w:rsidR="0030438F" w:rsidRDefault="00D626D4">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（四</w:t>
      </w:r>
      <w:r w:rsidR="00C947A8">
        <w:rPr>
          <w:rStyle w:val="a8"/>
          <w:rFonts w:ascii="方正仿宋_GBK" w:eastAsia="方正仿宋_GBK" w:hint="eastAsia"/>
          <w:sz w:val="32"/>
          <w:szCs w:val="32"/>
        </w:rPr>
        <w:t>）基本支出</w:t>
      </w:r>
      <w:r w:rsidR="00C947A8">
        <w:rPr>
          <w:rFonts w:ascii="方正仿宋_GBK" w:eastAsia="方正仿宋_GBK" w:hint="eastAsia"/>
          <w:sz w:val="32"/>
          <w:szCs w:val="32"/>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rsidR="0030438F" w:rsidRDefault="00D626D4">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（五</w:t>
      </w:r>
      <w:r w:rsidR="00C947A8">
        <w:rPr>
          <w:rStyle w:val="a8"/>
          <w:rFonts w:ascii="方正仿宋_GBK" w:eastAsia="方正仿宋_GBK" w:hint="eastAsia"/>
          <w:sz w:val="32"/>
          <w:szCs w:val="32"/>
        </w:rPr>
        <w:t>）项目支出</w:t>
      </w:r>
      <w:r w:rsidR="00C947A8">
        <w:rPr>
          <w:rFonts w:ascii="方正仿宋_GBK" w:eastAsia="方正仿宋_GBK" w:hint="eastAsia"/>
          <w:sz w:val="32"/>
          <w:szCs w:val="32"/>
        </w:rPr>
        <w:t>：指在基本支出之外为完成特定行政任务和事业发展目标所发生的支出。</w:t>
      </w:r>
    </w:p>
    <w:p w:rsidR="0030438F" w:rsidRDefault="00D626D4" w:rsidP="00D626D4">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（六</w:t>
      </w:r>
      <w:r w:rsidR="00C947A8">
        <w:rPr>
          <w:rStyle w:val="a8"/>
          <w:rFonts w:ascii="方正仿宋_GBK" w:eastAsia="方正仿宋_GBK" w:hint="eastAsia"/>
          <w:sz w:val="32"/>
          <w:szCs w:val="32"/>
        </w:rPr>
        <w:t>）“三公”经费</w:t>
      </w:r>
      <w:r w:rsidR="00C947A8">
        <w:rPr>
          <w:rFonts w:ascii="方正仿宋_GBK" w:eastAsia="方正仿宋_GBK" w:hint="eastAsia"/>
          <w:sz w:val="32"/>
          <w:szCs w:val="32"/>
        </w:rPr>
        <w:t>：指用一般公共预算财政拨款安排的因公出国（境）费、公务用车购置及运行维护费、公务接待费。其中，因公出国（境）</w:t>
      </w:r>
      <w:proofErr w:type="gramStart"/>
      <w:r w:rsidR="00C947A8">
        <w:rPr>
          <w:rFonts w:ascii="方正仿宋_GBK" w:eastAsia="方正仿宋_GBK" w:hint="eastAsia"/>
          <w:sz w:val="32"/>
          <w:szCs w:val="32"/>
        </w:rPr>
        <w:t>费反映</w:t>
      </w:r>
      <w:proofErr w:type="gramEnd"/>
      <w:r w:rsidR="00C947A8">
        <w:rPr>
          <w:rFonts w:ascii="方正仿宋_GBK" w:eastAsia="方正仿宋_GBK" w:hint="eastAsia"/>
          <w:sz w:val="32"/>
          <w:szCs w:val="32"/>
        </w:rPr>
        <w:t>单位公务出国（境）的国际旅费、国外城市间交通费、住宿费、伙食费、培训费、公杂费等支出；公务用车购置</w:t>
      </w:r>
      <w:proofErr w:type="gramStart"/>
      <w:r w:rsidR="00C947A8">
        <w:rPr>
          <w:rFonts w:ascii="方正仿宋_GBK" w:eastAsia="方正仿宋_GBK" w:hint="eastAsia"/>
          <w:sz w:val="32"/>
          <w:szCs w:val="32"/>
        </w:rPr>
        <w:t>费反映</w:t>
      </w:r>
      <w:proofErr w:type="gramEnd"/>
      <w:r w:rsidR="00C947A8">
        <w:rPr>
          <w:rFonts w:ascii="方正仿宋_GBK" w:eastAsia="方正仿宋_GBK" w:hint="eastAsia"/>
          <w:sz w:val="32"/>
          <w:szCs w:val="32"/>
        </w:rPr>
        <w:t>单位公务用车购置支出（</w:t>
      </w:r>
      <w:proofErr w:type="gramStart"/>
      <w:r w:rsidR="00C947A8">
        <w:rPr>
          <w:rFonts w:ascii="方正仿宋_GBK" w:eastAsia="方正仿宋_GBK" w:hint="eastAsia"/>
          <w:sz w:val="32"/>
          <w:szCs w:val="32"/>
        </w:rPr>
        <w:t>含车辆</w:t>
      </w:r>
      <w:proofErr w:type="gramEnd"/>
      <w:r w:rsidR="00C947A8">
        <w:rPr>
          <w:rFonts w:ascii="方正仿宋_GBK" w:eastAsia="方正仿宋_GBK" w:hint="eastAsia"/>
          <w:sz w:val="32"/>
          <w:szCs w:val="32"/>
        </w:rPr>
        <w:t>购置税）；公务用车运行维护费反映单位按规定保</w:t>
      </w:r>
      <w:r w:rsidR="00C947A8">
        <w:rPr>
          <w:rFonts w:ascii="方正仿宋_GBK" w:eastAsia="方正仿宋_GBK" w:hint="eastAsia"/>
          <w:sz w:val="32"/>
          <w:szCs w:val="32"/>
        </w:rPr>
        <w:lastRenderedPageBreak/>
        <w:t>留的公务用车燃料费、维修费、过路过桥费、保险费、安全奖励费用等支出；公务接待</w:t>
      </w:r>
      <w:proofErr w:type="gramStart"/>
      <w:r w:rsidR="00C947A8">
        <w:rPr>
          <w:rFonts w:ascii="方正仿宋_GBK" w:eastAsia="方正仿宋_GBK" w:hint="eastAsia"/>
          <w:sz w:val="32"/>
          <w:szCs w:val="32"/>
        </w:rPr>
        <w:t>费反映</w:t>
      </w:r>
      <w:proofErr w:type="gramEnd"/>
      <w:r w:rsidR="00C947A8">
        <w:rPr>
          <w:rFonts w:ascii="方正仿宋_GBK" w:eastAsia="方正仿宋_GBK" w:hint="eastAsia"/>
          <w:sz w:val="32"/>
          <w:szCs w:val="32"/>
        </w:rPr>
        <w:t>单位按规定开支的各类公务接待（含外宾接待）支出。</w:t>
      </w:r>
    </w:p>
    <w:p w:rsidR="0030438F" w:rsidRDefault="00D626D4">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（七</w:t>
      </w:r>
      <w:r w:rsidR="00C947A8">
        <w:rPr>
          <w:rStyle w:val="a8"/>
          <w:rFonts w:ascii="方正仿宋_GBK" w:eastAsia="方正仿宋_GBK" w:hint="eastAsia"/>
          <w:sz w:val="32"/>
          <w:szCs w:val="32"/>
        </w:rPr>
        <w:t>）机关运行经费</w:t>
      </w:r>
      <w:r w:rsidR="00C947A8">
        <w:rPr>
          <w:rFonts w:ascii="方正仿宋_GBK" w:eastAsia="方正仿宋_GBK" w:hint="eastAsia"/>
          <w:sz w:val="32"/>
          <w:szCs w:val="32"/>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rsidR="00D33E16" w:rsidRDefault="00D626D4" w:rsidP="00D33E16">
      <w:pPr>
        <w:pStyle w:val="a3"/>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（八</w:t>
      </w:r>
      <w:r w:rsidR="00C947A8">
        <w:rPr>
          <w:rStyle w:val="a8"/>
          <w:rFonts w:ascii="方正仿宋_GBK" w:eastAsia="方正仿宋_GBK" w:hint="eastAsia"/>
          <w:sz w:val="32"/>
          <w:szCs w:val="32"/>
        </w:rPr>
        <w:t>）工资福利支出（支出经济分类科目类级）</w:t>
      </w:r>
      <w:r w:rsidR="00C947A8">
        <w:rPr>
          <w:rFonts w:ascii="方正仿宋_GBK" w:eastAsia="方正仿宋_GBK" w:hint="eastAsia"/>
          <w:sz w:val="32"/>
          <w:szCs w:val="32"/>
        </w:rPr>
        <w:t>：反映单位开支的在职职工和编制</w:t>
      </w:r>
      <w:proofErr w:type="gramStart"/>
      <w:r w:rsidR="00C947A8">
        <w:rPr>
          <w:rFonts w:ascii="方正仿宋_GBK" w:eastAsia="方正仿宋_GBK" w:hint="eastAsia"/>
          <w:sz w:val="32"/>
          <w:szCs w:val="32"/>
        </w:rPr>
        <w:t>外长期</w:t>
      </w:r>
      <w:proofErr w:type="gramEnd"/>
      <w:r w:rsidR="00C947A8">
        <w:rPr>
          <w:rFonts w:ascii="方正仿宋_GBK" w:eastAsia="方正仿宋_GBK" w:hint="eastAsia"/>
          <w:sz w:val="32"/>
          <w:szCs w:val="32"/>
        </w:rPr>
        <w:t>聘用人员的各类劳动报酬，以及为上述人员缴纳的各项社会保险费等。</w:t>
      </w:r>
    </w:p>
    <w:p w:rsidR="0030438F" w:rsidRDefault="00D626D4" w:rsidP="00D33E16">
      <w:pPr>
        <w:pStyle w:val="a3"/>
        <w:widowControl w:val="0"/>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（九</w:t>
      </w:r>
      <w:r w:rsidR="00C947A8">
        <w:rPr>
          <w:rStyle w:val="a8"/>
          <w:rFonts w:ascii="方正仿宋_GBK" w:eastAsia="方正仿宋_GBK" w:hint="eastAsia"/>
          <w:sz w:val="32"/>
          <w:szCs w:val="32"/>
        </w:rPr>
        <w:t>）商品和服务支出（支出经济分类科目类级）</w:t>
      </w:r>
      <w:r w:rsidR="00C947A8">
        <w:rPr>
          <w:rFonts w:ascii="方正仿宋_GBK" w:eastAsia="方正仿宋_GBK" w:hint="eastAsia"/>
          <w:sz w:val="32"/>
          <w:szCs w:val="32"/>
        </w:rPr>
        <w:t>：反映单位购买商品和服务的支出（不包括用于购置固定资产的支出、战略性和应急储备支出）。</w:t>
      </w:r>
    </w:p>
    <w:p w:rsidR="0030438F" w:rsidRDefault="00D626D4">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w:t>
      </w:r>
      <w:r w:rsidR="00C947A8">
        <w:rPr>
          <w:rStyle w:val="a8"/>
          <w:rFonts w:ascii="方正仿宋_GBK" w:eastAsia="方正仿宋_GBK" w:hint="eastAsia"/>
          <w:sz w:val="32"/>
          <w:szCs w:val="32"/>
        </w:rPr>
        <w:t>）对个人和家庭的补助（支出经济分类科目类级）</w:t>
      </w:r>
      <w:r w:rsidR="00C947A8">
        <w:rPr>
          <w:rFonts w:ascii="方正仿宋_GBK" w:eastAsia="方正仿宋_GBK" w:hint="eastAsia"/>
          <w:sz w:val="32"/>
          <w:szCs w:val="32"/>
        </w:rPr>
        <w:t>：反映用于对个人和家庭的补助支出。</w:t>
      </w:r>
    </w:p>
    <w:p w:rsidR="0030438F" w:rsidRDefault="00D626D4">
      <w:pPr>
        <w:pStyle w:val="a3"/>
        <w:shd w:val="clear" w:color="auto" w:fill="FFFFFF"/>
        <w:spacing w:before="0" w:beforeAutospacing="0" w:after="0" w:afterAutospacing="0" w:line="600" w:lineRule="exact"/>
        <w:ind w:firstLineChars="200" w:firstLine="643"/>
        <w:jc w:val="both"/>
        <w:rPr>
          <w:rFonts w:ascii="方正仿宋_GBK" w:eastAsia="方正仿宋_GBK"/>
          <w:sz w:val="32"/>
          <w:szCs w:val="32"/>
        </w:rPr>
      </w:pPr>
      <w:r>
        <w:rPr>
          <w:rStyle w:val="a8"/>
          <w:rFonts w:ascii="方正仿宋_GBK" w:eastAsia="方正仿宋_GBK" w:hint="eastAsia"/>
          <w:sz w:val="32"/>
          <w:szCs w:val="32"/>
        </w:rPr>
        <w:t>（十一</w:t>
      </w:r>
      <w:r w:rsidR="00C947A8">
        <w:rPr>
          <w:rStyle w:val="a8"/>
          <w:rFonts w:ascii="方正仿宋_GBK" w:eastAsia="方正仿宋_GBK" w:hint="eastAsia"/>
          <w:sz w:val="32"/>
          <w:szCs w:val="32"/>
        </w:rPr>
        <w:t>）其他资本性支出（支出经济分类科目类级）</w:t>
      </w:r>
      <w:r w:rsidR="00C947A8">
        <w:rPr>
          <w:rFonts w:ascii="方正仿宋_GBK" w:eastAsia="方正仿宋_GBK" w:hint="eastAsia"/>
          <w:sz w:val="32"/>
          <w:szCs w:val="32"/>
        </w:rPr>
        <w:t>：反映</w:t>
      </w:r>
      <w:proofErr w:type="gramStart"/>
      <w:r w:rsidR="00C947A8">
        <w:rPr>
          <w:rFonts w:ascii="方正仿宋_GBK" w:eastAsia="方正仿宋_GBK" w:hint="eastAsia"/>
          <w:sz w:val="32"/>
          <w:szCs w:val="32"/>
        </w:rPr>
        <w:t>非各级</w:t>
      </w:r>
      <w:proofErr w:type="gramEnd"/>
      <w:r w:rsidR="00C947A8">
        <w:rPr>
          <w:rFonts w:ascii="方正仿宋_GBK" w:eastAsia="方正仿宋_GBK" w:hint="eastAsia"/>
          <w:sz w:val="32"/>
          <w:szCs w:val="32"/>
        </w:rPr>
        <w:t>发展与改革部门集中安排的用于购置固定资产、战略性和应急性储备、土地和无形资产，以及构建基础设施、大型修缮和财政支持企业更新改造所发生的支出。</w:t>
      </w:r>
    </w:p>
    <w:p w:rsidR="0030438F" w:rsidRDefault="00C947A8">
      <w:pPr>
        <w:pStyle w:val="a3"/>
        <w:shd w:val="clear" w:color="auto" w:fill="FFFFFF"/>
        <w:spacing w:before="0" w:beforeAutospacing="0" w:after="0" w:afterAutospacing="0" w:line="600" w:lineRule="exact"/>
        <w:ind w:firstLineChars="200" w:firstLine="640"/>
        <w:jc w:val="both"/>
        <w:outlineLvl w:val="0"/>
        <w:rPr>
          <w:rFonts w:ascii="方正黑体_GBK" w:eastAsia="方正黑体_GBK"/>
          <w:b/>
          <w:sz w:val="32"/>
          <w:szCs w:val="32"/>
        </w:rPr>
      </w:pPr>
      <w:r>
        <w:rPr>
          <w:rStyle w:val="a8"/>
          <w:rFonts w:ascii="方正黑体_GBK" w:eastAsia="方正黑体_GBK" w:hint="eastAsia"/>
          <w:b w:val="0"/>
          <w:sz w:val="32"/>
          <w:szCs w:val="32"/>
        </w:rPr>
        <w:lastRenderedPageBreak/>
        <w:t>七、决算公开联系方式及信息反馈渠道</w:t>
      </w:r>
    </w:p>
    <w:p w:rsidR="00D626D4" w:rsidRDefault="00C947A8">
      <w:pPr>
        <w:pStyle w:val="a3"/>
        <w:shd w:val="clear" w:color="auto" w:fill="FFFFFF"/>
        <w:spacing w:before="0" w:beforeAutospacing="0" w:after="0" w:afterAutospacing="0" w:line="600" w:lineRule="exact"/>
        <w:ind w:firstLineChars="200" w:firstLine="640"/>
        <w:jc w:val="both"/>
        <w:rPr>
          <w:rFonts w:ascii="方正仿宋_GBK" w:eastAsia="方正仿宋_GBK"/>
          <w:sz w:val="32"/>
          <w:szCs w:val="32"/>
        </w:rPr>
      </w:pPr>
      <w:r>
        <w:rPr>
          <w:rFonts w:ascii="方正仿宋_GBK" w:eastAsia="方正仿宋_GBK" w:hint="eastAsia"/>
          <w:sz w:val="32"/>
          <w:szCs w:val="32"/>
        </w:rPr>
        <w:t>本单位决算公开信息反馈和联系方式：</w:t>
      </w:r>
      <w:r w:rsidR="00D626D4">
        <w:rPr>
          <w:rFonts w:ascii="方正仿宋_GBK" w:eastAsia="方正仿宋_GBK" w:hint="eastAsia"/>
          <w:sz w:val="32"/>
          <w:szCs w:val="32"/>
        </w:rPr>
        <w:t>62458205</w:t>
      </w:r>
    </w:p>
    <w:p w:rsidR="0030438F" w:rsidRDefault="0030438F">
      <w:pPr>
        <w:pStyle w:val="a3"/>
        <w:shd w:val="clear" w:color="auto" w:fill="FFFFFF"/>
        <w:spacing w:before="0" w:beforeAutospacing="0" w:after="0" w:afterAutospacing="0" w:line="600" w:lineRule="exact"/>
        <w:ind w:firstLineChars="200" w:firstLine="640"/>
        <w:jc w:val="both"/>
        <w:rPr>
          <w:rFonts w:ascii="方正仿宋_GBK" w:eastAsia="方正仿宋_GBK"/>
          <w:sz w:val="32"/>
          <w:szCs w:val="32"/>
        </w:rPr>
      </w:pPr>
    </w:p>
    <w:p w:rsidR="0030438F" w:rsidRDefault="0030438F">
      <w:pPr>
        <w:pStyle w:val="a3"/>
        <w:shd w:val="clear" w:color="auto" w:fill="FFFFFF"/>
        <w:spacing w:before="0" w:beforeAutospacing="0" w:after="0" w:afterAutospacing="0" w:line="600" w:lineRule="exact"/>
        <w:ind w:firstLineChars="200" w:firstLine="640"/>
        <w:jc w:val="both"/>
        <w:rPr>
          <w:rFonts w:ascii="方正仿宋_GBK" w:eastAsia="方正仿宋_GBK"/>
          <w:sz w:val="32"/>
          <w:szCs w:val="32"/>
        </w:rPr>
      </w:pPr>
    </w:p>
    <w:p w:rsidR="00C947A8" w:rsidRDefault="00C947A8">
      <w:pPr>
        <w:pStyle w:val="a3"/>
        <w:shd w:val="clear" w:color="auto" w:fill="FFFFFF"/>
        <w:spacing w:before="0" w:beforeAutospacing="0" w:after="0" w:afterAutospacing="0" w:line="600" w:lineRule="exact"/>
        <w:ind w:firstLineChars="200" w:firstLine="640"/>
        <w:jc w:val="both"/>
        <w:rPr>
          <w:rFonts w:ascii="方正仿宋_GBK" w:eastAsia="方正仿宋_GBK"/>
          <w:sz w:val="32"/>
          <w:szCs w:val="32"/>
        </w:rPr>
      </w:pPr>
    </w:p>
    <w:sectPr w:rsidR="00C947A8" w:rsidSect="0030438F">
      <w:footerReference w:type="default" r:id="rId8"/>
      <w:pgSz w:w="11907" w:h="16840"/>
      <w:pgMar w:top="2098" w:right="1701" w:bottom="1985" w:left="181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5BBD" w:rsidRDefault="002D5BBD">
      <w:r>
        <w:separator/>
      </w:r>
    </w:p>
  </w:endnote>
  <w:endnote w:type="continuationSeparator" w:id="0">
    <w:p w:rsidR="002D5BBD" w:rsidRDefault="002D5BB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等线 Light">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32487"/>
      <w:docPartObj>
        <w:docPartGallery w:val="Page Numbers (Bottom of Page)"/>
        <w:docPartUnique/>
      </w:docPartObj>
    </w:sdtPr>
    <w:sdtContent>
      <w:p w:rsidR="00117E84" w:rsidRDefault="00117E84">
        <w:pPr>
          <w:pStyle w:val="a5"/>
          <w:jc w:val="center"/>
        </w:pPr>
      </w:p>
      <w:p w:rsidR="00117E84" w:rsidRDefault="003C7702">
        <w:pPr>
          <w:pStyle w:val="a5"/>
          <w:jc w:val="center"/>
        </w:pPr>
        <w:r w:rsidRPr="009D65BE">
          <w:rPr>
            <w:rFonts w:ascii="Times New Roman" w:hAnsi="Times New Roman" w:cs="Times New Roman"/>
            <w:sz w:val="21"/>
            <w:szCs w:val="21"/>
          </w:rPr>
          <w:fldChar w:fldCharType="begin"/>
        </w:r>
        <w:r w:rsidR="00117E84" w:rsidRPr="009D65BE">
          <w:rPr>
            <w:rFonts w:ascii="Times New Roman" w:hAnsi="Times New Roman" w:cs="Times New Roman"/>
            <w:sz w:val="21"/>
            <w:szCs w:val="21"/>
          </w:rPr>
          <w:instrText xml:space="preserve"> PAGE   \* MERGEFORMAT </w:instrText>
        </w:r>
        <w:r w:rsidRPr="009D65BE">
          <w:rPr>
            <w:rFonts w:ascii="Times New Roman" w:hAnsi="Times New Roman" w:cs="Times New Roman"/>
            <w:sz w:val="21"/>
            <w:szCs w:val="21"/>
          </w:rPr>
          <w:fldChar w:fldCharType="separate"/>
        </w:r>
        <w:r w:rsidR="00E57721" w:rsidRPr="00E57721">
          <w:rPr>
            <w:rFonts w:ascii="Times New Roman" w:hAnsi="Times New Roman" w:cs="Times New Roman"/>
            <w:noProof/>
            <w:sz w:val="21"/>
            <w:szCs w:val="21"/>
            <w:lang w:val="zh-CN"/>
          </w:rPr>
          <w:t>11</w:t>
        </w:r>
        <w:r w:rsidRPr="009D65BE">
          <w:rPr>
            <w:rFonts w:ascii="Times New Roman" w:hAnsi="Times New Roman" w:cs="Times New Roman"/>
            <w:sz w:val="21"/>
            <w:szCs w:val="21"/>
          </w:rPr>
          <w:fldChar w:fldCharType="end"/>
        </w:r>
      </w:p>
    </w:sdtContent>
  </w:sdt>
  <w:p w:rsidR="00117E84" w:rsidRDefault="00117E8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5BBD" w:rsidRDefault="002D5BBD">
      <w:r>
        <w:separator/>
      </w:r>
    </w:p>
  </w:footnote>
  <w:footnote w:type="continuationSeparator" w:id="0">
    <w:p w:rsidR="002D5BBD" w:rsidRDefault="002D5B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95AF6"/>
    <w:multiLevelType w:val="hybridMultilevel"/>
    <w:tmpl w:val="28A0F596"/>
    <w:lvl w:ilvl="0" w:tplc="A8CAF9F0">
      <w:start w:val="3"/>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nsid w:val="77AB3EEF"/>
    <w:multiLevelType w:val="hybridMultilevel"/>
    <w:tmpl w:val="C8307910"/>
    <w:lvl w:ilvl="0" w:tplc="C00636E2">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noPunctuationKerning/>
  <w:characterSpacingControl w:val="doNotCompress"/>
  <w:hdrShapeDefaults>
    <o:shapedefaults v:ext="edit" spidmax="67586"/>
  </w:hdrShapeDefaults>
  <w:footnotePr>
    <w:footnote w:id="-1"/>
    <w:footnote w:id="0"/>
  </w:footnotePr>
  <w:endnotePr>
    <w:endnote w:id="-1"/>
    <w:endnote w:id="0"/>
  </w:endnotePr>
  <w:compat>
    <w:useFELayout/>
  </w:compat>
  <w:rsids>
    <w:rsidRoot w:val="009A41FA"/>
    <w:rsid w:val="0002711C"/>
    <w:rsid w:val="000325FB"/>
    <w:rsid w:val="000478A4"/>
    <w:rsid w:val="00061C43"/>
    <w:rsid w:val="00065022"/>
    <w:rsid w:val="00115962"/>
    <w:rsid w:val="00117E84"/>
    <w:rsid w:val="00120828"/>
    <w:rsid w:val="00131C1B"/>
    <w:rsid w:val="00162DEF"/>
    <w:rsid w:val="00195BA9"/>
    <w:rsid w:val="001A171D"/>
    <w:rsid w:val="001C2878"/>
    <w:rsid w:val="001C7EC5"/>
    <w:rsid w:val="001F0444"/>
    <w:rsid w:val="00221A09"/>
    <w:rsid w:val="00232994"/>
    <w:rsid w:val="00250A02"/>
    <w:rsid w:val="0028168D"/>
    <w:rsid w:val="002B0454"/>
    <w:rsid w:val="002C36B2"/>
    <w:rsid w:val="002D5BBD"/>
    <w:rsid w:val="002F1E7D"/>
    <w:rsid w:val="0030438F"/>
    <w:rsid w:val="00316F52"/>
    <w:rsid w:val="00317DE3"/>
    <w:rsid w:val="00323DC8"/>
    <w:rsid w:val="003269CF"/>
    <w:rsid w:val="003463D8"/>
    <w:rsid w:val="003718A6"/>
    <w:rsid w:val="00397ECC"/>
    <w:rsid w:val="003B09BD"/>
    <w:rsid w:val="003C7702"/>
    <w:rsid w:val="00420E29"/>
    <w:rsid w:val="00424FC0"/>
    <w:rsid w:val="004329FC"/>
    <w:rsid w:val="00447594"/>
    <w:rsid w:val="00450E9F"/>
    <w:rsid w:val="00457E99"/>
    <w:rsid w:val="004628CF"/>
    <w:rsid w:val="004A516F"/>
    <w:rsid w:val="004A65FC"/>
    <w:rsid w:val="0053266D"/>
    <w:rsid w:val="00553DD5"/>
    <w:rsid w:val="00564B1E"/>
    <w:rsid w:val="00565079"/>
    <w:rsid w:val="00566846"/>
    <w:rsid w:val="0056796A"/>
    <w:rsid w:val="0057413E"/>
    <w:rsid w:val="005A6D9A"/>
    <w:rsid w:val="005E490D"/>
    <w:rsid w:val="00604B37"/>
    <w:rsid w:val="00605CF5"/>
    <w:rsid w:val="0063459A"/>
    <w:rsid w:val="00672D13"/>
    <w:rsid w:val="0067412F"/>
    <w:rsid w:val="00674CE5"/>
    <w:rsid w:val="00683865"/>
    <w:rsid w:val="006B332D"/>
    <w:rsid w:val="006B3A67"/>
    <w:rsid w:val="006D70BE"/>
    <w:rsid w:val="006F08AE"/>
    <w:rsid w:val="00723718"/>
    <w:rsid w:val="00726EB4"/>
    <w:rsid w:val="007355D0"/>
    <w:rsid w:val="00752419"/>
    <w:rsid w:val="007813B9"/>
    <w:rsid w:val="007D23FA"/>
    <w:rsid w:val="008159C8"/>
    <w:rsid w:val="008210E0"/>
    <w:rsid w:val="0085159D"/>
    <w:rsid w:val="008706FC"/>
    <w:rsid w:val="0087676C"/>
    <w:rsid w:val="008D5467"/>
    <w:rsid w:val="008D65F7"/>
    <w:rsid w:val="0092760C"/>
    <w:rsid w:val="0094579B"/>
    <w:rsid w:val="00957C3E"/>
    <w:rsid w:val="00996679"/>
    <w:rsid w:val="009A41FA"/>
    <w:rsid w:val="009B0C75"/>
    <w:rsid w:val="009C02BD"/>
    <w:rsid w:val="009C3BC8"/>
    <w:rsid w:val="009D022C"/>
    <w:rsid w:val="009D3D3B"/>
    <w:rsid w:val="009D65BE"/>
    <w:rsid w:val="00A6712D"/>
    <w:rsid w:val="00A818F1"/>
    <w:rsid w:val="00B42551"/>
    <w:rsid w:val="00B61C9F"/>
    <w:rsid w:val="00B659B1"/>
    <w:rsid w:val="00B74039"/>
    <w:rsid w:val="00BE0B49"/>
    <w:rsid w:val="00BE4A1A"/>
    <w:rsid w:val="00BF0BB4"/>
    <w:rsid w:val="00BF27AF"/>
    <w:rsid w:val="00BF6DCC"/>
    <w:rsid w:val="00C0379C"/>
    <w:rsid w:val="00C947A8"/>
    <w:rsid w:val="00CB202D"/>
    <w:rsid w:val="00CD6BFF"/>
    <w:rsid w:val="00D33E16"/>
    <w:rsid w:val="00D626D4"/>
    <w:rsid w:val="00D646D8"/>
    <w:rsid w:val="00D707BB"/>
    <w:rsid w:val="00D73116"/>
    <w:rsid w:val="00D76420"/>
    <w:rsid w:val="00D766F0"/>
    <w:rsid w:val="00DA11FC"/>
    <w:rsid w:val="00DA623B"/>
    <w:rsid w:val="00DB1E2C"/>
    <w:rsid w:val="00DC4859"/>
    <w:rsid w:val="00DC7C9F"/>
    <w:rsid w:val="00DF3C92"/>
    <w:rsid w:val="00E02C98"/>
    <w:rsid w:val="00E07898"/>
    <w:rsid w:val="00E14460"/>
    <w:rsid w:val="00E31320"/>
    <w:rsid w:val="00E57721"/>
    <w:rsid w:val="00E64046"/>
    <w:rsid w:val="00EB4570"/>
    <w:rsid w:val="00ED3ED9"/>
    <w:rsid w:val="00F148DD"/>
    <w:rsid w:val="00F179FE"/>
    <w:rsid w:val="00F219F6"/>
    <w:rsid w:val="00F347C6"/>
    <w:rsid w:val="00F364CA"/>
    <w:rsid w:val="00F36A3B"/>
    <w:rsid w:val="00F44B2A"/>
    <w:rsid w:val="00F56007"/>
    <w:rsid w:val="00FA3F35"/>
    <w:rsid w:val="00FB33F3"/>
    <w:rsid w:val="00FB35E1"/>
    <w:rsid w:val="00FB665E"/>
    <w:rsid w:val="00FC0B5B"/>
    <w:rsid w:val="00FD335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438F"/>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0438F"/>
    <w:pPr>
      <w:spacing w:before="100" w:beforeAutospacing="1" w:after="100" w:afterAutospacing="1"/>
    </w:pPr>
  </w:style>
  <w:style w:type="paragraph" w:styleId="a4">
    <w:name w:val="header"/>
    <w:basedOn w:val="a"/>
    <w:link w:val="Char"/>
    <w:uiPriority w:val="99"/>
    <w:semiHidden/>
    <w:unhideWhenUsed/>
    <w:rsid w:val="003043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locked/>
    <w:rsid w:val="0030438F"/>
    <w:rPr>
      <w:rFonts w:ascii="宋体" w:eastAsia="宋体" w:hAnsi="宋体" w:cs="宋体" w:hint="eastAsia"/>
      <w:sz w:val="18"/>
      <w:szCs w:val="18"/>
    </w:rPr>
  </w:style>
  <w:style w:type="paragraph" w:styleId="a5">
    <w:name w:val="footer"/>
    <w:basedOn w:val="a"/>
    <w:link w:val="Char0"/>
    <w:uiPriority w:val="99"/>
    <w:unhideWhenUsed/>
    <w:rsid w:val="0030438F"/>
    <w:pPr>
      <w:tabs>
        <w:tab w:val="center" w:pos="4153"/>
        <w:tab w:val="right" w:pos="8306"/>
      </w:tabs>
      <w:snapToGrid w:val="0"/>
    </w:pPr>
    <w:rPr>
      <w:sz w:val="18"/>
      <w:szCs w:val="18"/>
    </w:rPr>
  </w:style>
  <w:style w:type="character" w:customStyle="1" w:styleId="Char0">
    <w:name w:val="页脚 Char"/>
    <w:basedOn w:val="a0"/>
    <w:link w:val="a5"/>
    <w:uiPriority w:val="99"/>
    <w:locked/>
    <w:rsid w:val="0030438F"/>
    <w:rPr>
      <w:rFonts w:ascii="宋体" w:eastAsia="宋体" w:hAnsi="宋体" w:cs="宋体" w:hint="eastAsia"/>
      <w:sz w:val="18"/>
      <w:szCs w:val="18"/>
    </w:rPr>
  </w:style>
  <w:style w:type="paragraph" w:styleId="a6">
    <w:name w:val="Document Map"/>
    <w:basedOn w:val="a"/>
    <w:link w:val="Char1"/>
    <w:uiPriority w:val="99"/>
    <w:semiHidden/>
    <w:unhideWhenUsed/>
    <w:rsid w:val="0030438F"/>
    <w:rPr>
      <w:sz w:val="18"/>
      <w:szCs w:val="18"/>
    </w:rPr>
  </w:style>
  <w:style w:type="character" w:customStyle="1" w:styleId="Char1">
    <w:name w:val="文档结构图 Char"/>
    <w:basedOn w:val="a0"/>
    <w:link w:val="a6"/>
    <w:uiPriority w:val="99"/>
    <w:semiHidden/>
    <w:locked/>
    <w:rsid w:val="0030438F"/>
    <w:rPr>
      <w:rFonts w:ascii="宋体" w:eastAsia="宋体" w:hAnsi="宋体" w:cs="宋体" w:hint="eastAsia"/>
      <w:sz w:val="18"/>
      <w:szCs w:val="18"/>
    </w:rPr>
  </w:style>
  <w:style w:type="paragraph" w:styleId="a7">
    <w:name w:val="List Paragraph"/>
    <w:basedOn w:val="a"/>
    <w:uiPriority w:val="99"/>
    <w:qFormat/>
    <w:rsid w:val="0030438F"/>
    <w:pPr>
      <w:widowControl w:val="0"/>
      <w:ind w:firstLineChars="200" w:firstLine="420"/>
      <w:jc w:val="both"/>
    </w:pPr>
    <w:rPr>
      <w:rFonts w:ascii="Calibri" w:hAnsi="Calibri" w:cs="Times New Roman"/>
      <w:kern w:val="2"/>
      <w:sz w:val="21"/>
      <w:szCs w:val="22"/>
    </w:rPr>
  </w:style>
  <w:style w:type="paragraph" w:customStyle="1" w:styleId="msonormal0">
    <w:name w:val="msonormal"/>
    <w:basedOn w:val="a"/>
    <w:uiPriority w:val="99"/>
    <w:semiHidden/>
    <w:rsid w:val="0030438F"/>
    <w:pPr>
      <w:spacing w:before="100" w:beforeAutospacing="1" w:after="100" w:afterAutospacing="1"/>
    </w:pPr>
  </w:style>
  <w:style w:type="character" w:styleId="a8">
    <w:name w:val="Strong"/>
    <w:basedOn w:val="a0"/>
    <w:uiPriority w:val="22"/>
    <w:qFormat/>
    <w:rsid w:val="0030438F"/>
    <w:rPr>
      <w:b/>
      <w:bCs/>
    </w:rPr>
  </w:style>
</w:styles>
</file>

<file path=word/webSettings.xml><?xml version="1.0" encoding="utf-8"?>
<w:webSettings xmlns:r="http://schemas.openxmlformats.org/officeDocument/2006/relationships" xmlns:w="http://schemas.openxmlformats.org/wordprocessingml/2006/main">
  <w:divs>
    <w:div w:id="873737066">
      <w:bodyDiv w:val="1"/>
      <w:marLeft w:val="0"/>
      <w:marRight w:val="0"/>
      <w:marTop w:val="0"/>
      <w:marBottom w:val="0"/>
      <w:divBdr>
        <w:top w:val="none" w:sz="0" w:space="0" w:color="auto"/>
        <w:left w:val="none" w:sz="0" w:space="0" w:color="auto"/>
        <w:bottom w:val="none" w:sz="0" w:space="0" w:color="auto"/>
        <w:right w:val="none" w:sz="0" w:space="0" w:color="auto"/>
      </w:divBdr>
    </w:div>
    <w:div w:id="1648852885">
      <w:bodyDiv w:val="1"/>
      <w:marLeft w:val="0"/>
      <w:marRight w:val="0"/>
      <w:marTop w:val="0"/>
      <w:marBottom w:val="0"/>
      <w:divBdr>
        <w:top w:val="none" w:sz="0" w:space="0" w:color="auto"/>
        <w:left w:val="none" w:sz="0" w:space="0" w:color="auto"/>
        <w:bottom w:val="none" w:sz="0" w:space="0" w:color="auto"/>
        <w:right w:val="none" w:sz="0" w:space="0" w:color="auto"/>
      </w:divBdr>
    </w:div>
    <w:div w:id="1757288338">
      <w:bodyDiv w:val="1"/>
      <w:marLeft w:val="0"/>
      <w:marRight w:val="0"/>
      <w:marTop w:val="0"/>
      <w:marBottom w:val="0"/>
      <w:divBdr>
        <w:top w:val="none" w:sz="0" w:space="0" w:color="auto"/>
        <w:left w:val="none" w:sz="0" w:space="0" w:color="auto"/>
        <w:bottom w:val="none" w:sz="0" w:space="0" w:color="auto"/>
        <w:right w:val="none" w:sz="0" w:space="0" w:color="auto"/>
      </w:divBdr>
    </w:div>
  </w:divs>
  <w:encoding w:val="us-ascii"/>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38705-016B-4CC3-80F3-96BC53B58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1789</TotalTime>
  <Pages>18</Pages>
  <Words>1281</Words>
  <Characters>7302</Characters>
  <Application>Microsoft Office Word</Application>
  <DocSecurity>0</DocSecurity>
  <Lines>60</Lines>
  <Paragraphs>17</Paragraphs>
  <ScaleCrop>false</ScaleCrop>
  <Company>P R C</Company>
  <LinksUpToDate>false</LinksUpToDate>
  <CharactersWithSpaces>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公开报告模板</dc:title>
  <dc:creator>Administrator</dc:creator>
  <cp:lastModifiedBy>User</cp:lastModifiedBy>
  <cp:revision>35</cp:revision>
  <cp:lastPrinted>2021-08-31T06:34:00Z</cp:lastPrinted>
  <dcterms:created xsi:type="dcterms:W3CDTF">2021-09-08T03:29:00Z</dcterms:created>
  <dcterms:modified xsi:type="dcterms:W3CDTF">2021-11-23T10:12:00Z</dcterms:modified>
</cp:coreProperties>
</file>