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2F36A">
      <w:pPr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456EF982">
      <w:pPr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77A0C5CB">
      <w:pPr>
        <w:snapToGrid w:val="0"/>
        <w:rPr>
          <w:rFonts w:ascii="Times New Roman" w:hAnsi="Times New Roman" w:eastAsia="方正黑体_GBK" w:cs="Times New Roman"/>
          <w:color w:val="000000"/>
          <w:spacing w:val="-9"/>
          <w:kern w:val="0"/>
          <w:sz w:val="32"/>
          <w:szCs w:val="32"/>
        </w:rPr>
      </w:pPr>
    </w:p>
    <w:p w14:paraId="0DF89E49">
      <w:pPr>
        <w:snapToGrid w:val="0"/>
        <w:spacing w:line="720" w:lineRule="atLeast"/>
        <w:jc w:val="center"/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年度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  <w:lang w:val="en-US" w:eastAsia="zh-CN"/>
        </w:rPr>
        <w:t>南岸区农业农村</w:t>
      </w: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监管领域部门联合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“</w:t>
      </w: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双随机、一公开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”</w:t>
      </w: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抽查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  <w:lang w:val="en-US" w:eastAsia="zh-CN"/>
        </w:rPr>
        <w:t>清单</w:t>
      </w:r>
    </w:p>
    <w:tbl>
      <w:tblPr>
        <w:tblStyle w:val="4"/>
        <w:tblW w:w="13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346"/>
        <w:gridCol w:w="851"/>
        <w:gridCol w:w="1134"/>
        <w:gridCol w:w="2154"/>
        <w:gridCol w:w="2552"/>
        <w:gridCol w:w="1417"/>
        <w:gridCol w:w="1228"/>
        <w:gridCol w:w="1428"/>
        <w:gridCol w:w="1276"/>
      </w:tblGrid>
      <w:tr w14:paraId="23C2B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tblHeader/>
          <w:jc w:val="center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A0D33">
            <w:pPr>
              <w:widowControl/>
              <w:spacing w:line="260" w:lineRule="exac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C6672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D4763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发起</w:t>
            </w:r>
          </w:p>
          <w:p w14:paraId="7A272A1F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D129C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配合部门</w:t>
            </w:r>
          </w:p>
        </w:tc>
        <w:tc>
          <w:tcPr>
            <w:tcW w:w="4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E6284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抽查事项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9E49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检查对象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DE734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抽查</w:t>
            </w:r>
          </w:p>
          <w:p w14:paraId="4CCEF17B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D5BFD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抽查比例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F42EB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抽取对象数（户）</w:t>
            </w:r>
          </w:p>
        </w:tc>
      </w:tr>
      <w:tr w14:paraId="24546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tblHeader/>
          <w:jc w:val="center"/>
        </w:trPr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914FB"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5714"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3CB5F"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8E65C"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4B33F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发起部门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76652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配合部门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C4D6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98AF6"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2423"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C077"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</w:tr>
      <w:tr w14:paraId="0AFAB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CCEDB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FACB9"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动物诊疗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机构检查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8CAFB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区农业农村委员会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BADB1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区市场监管局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90684"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持续符合动物诊疗经营许可资质条件和规范动物诊疗行为。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E4A67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区市场监管局：加强动物诊疗服务价格监管。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8AD55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动物诊疗机构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F4D3E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4-6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2229C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76FB2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 w14:paraId="5A888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3A658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E1929"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兽药经营单位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检查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1FAE2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区农业农村委员会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8B4CD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区市场监管局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7CA27"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持续符合兽药经营许可资质条件和规范经营行为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BDE53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区市场监管局：加强兽药经营价格监管。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481F6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兽药经营单位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EB8C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4-6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4362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CEBB4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 w14:paraId="72B8A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A92AF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C305F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农药经营单位检查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CA2DC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区农业农村委员会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F3CB7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区市场监管局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F613C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持续符合农药经营许可资质条件和规范经营行为。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B9014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区市场监管局：加强农药经营价格监管。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9DB9E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农药经营单位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E189C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4-6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FE271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994C0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</w:tbl>
    <w:p w14:paraId="23F5D526"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5D4D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FE3E9D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E3E9D"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6D506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29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YzI1MjEyNjExMGQ4ODZjZWQ2MGU1YjgxYjU0MzAifQ=="/>
  </w:docVars>
  <w:rsids>
    <w:rsidRoot w:val="00D91203"/>
    <w:rsid w:val="00036A97"/>
    <w:rsid w:val="00093ECD"/>
    <w:rsid w:val="00127676"/>
    <w:rsid w:val="00137215"/>
    <w:rsid w:val="001F5742"/>
    <w:rsid w:val="0042631B"/>
    <w:rsid w:val="00521A2E"/>
    <w:rsid w:val="006113A5"/>
    <w:rsid w:val="0074007E"/>
    <w:rsid w:val="00817E1E"/>
    <w:rsid w:val="00827DEF"/>
    <w:rsid w:val="00866446"/>
    <w:rsid w:val="00871B24"/>
    <w:rsid w:val="00875AFC"/>
    <w:rsid w:val="0089260C"/>
    <w:rsid w:val="00937C02"/>
    <w:rsid w:val="00A14870"/>
    <w:rsid w:val="00A662FB"/>
    <w:rsid w:val="00B02C97"/>
    <w:rsid w:val="00B76D61"/>
    <w:rsid w:val="00C34DE1"/>
    <w:rsid w:val="00CC7BC2"/>
    <w:rsid w:val="00D05A14"/>
    <w:rsid w:val="00D81F5C"/>
    <w:rsid w:val="00D91203"/>
    <w:rsid w:val="00EB1897"/>
    <w:rsid w:val="00EC1E9A"/>
    <w:rsid w:val="00F007B2"/>
    <w:rsid w:val="04D5036F"/>
    <w:rsid w:val="140B7077"/>
    <w:rsid w:val="15DF1912"/>
    <w:rsid w:val="22701A9A"/>
    <w:rsid w:val="2461299F"/>
    <w:rsid w:val="2BB616D2"/>
    <w:rsid w:val="31437926"/>
    <w:rsid w:val="40265255"/>
    <w:rsid w:val="468123C6"/>
    <w:rsid w:val="536F7A4A"/>
    <w:rsid w:val="57A724CD"/>
    <w:rsid w:val="5A461504"/>
    <w:rsid w:val="5ADA7E9F"/>
    <w:rsid w:val="66195D1F"/>
    <w:rsid w:val="762558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298</Words>
  <Characters>312</Characters>
  <Lines>32</Lines>
  <Paragraphs>9</Paragraphs>
  <TotalTime>8</TotalTime>
  <ScaleCrop>false</ScaleCrop>
  <LinksUpToDate>false</LinksUpToDate>
  <CharactersWithSpaces>312</CharactersWithSpaces>
  <Application>WPS Office_12.1.0.18912_F1E327BC-269C-435d-A152-05C5408002CA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2022-04-01T07:21:00Z</dcterms:created>
  <dc:creator>黄腾飞</dc:creator>
  <cp:lastModifiedBy>海阔天空</cp:lastModifiedBy>
  <cp:lastPrinted>2022-03-28T03:33:00Z</cp:lastPrinted>
  <dcterms:modified xsi:type="dcterms:W3CDTF">2024-11-21T09:14:27Z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D26F02B274D041A4B5C22BE1DBDA0174_13</vt:lpwstr>
  </property>
</Properties>
</file>