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eastAsia="方正仿宋_GBK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100" w:lineRule="exact"/>
        <w:jc w:val="center"/>
        <w:rPr>
          <w:rFonts w:eastAsia="方正仿宋_GBK"/>
          <w:color w:val="000000"/>
          <w:kern w:val="0"/>
          <w:szCs w:val="32"/>
        </w:rPr>
      </w:pPr>
    </w:p>
    <w:tbl>
      <w:tblPr>
        <w:tblStyle w:val="7"/>
        <w:tblpPr w:leftFromText="180" w:rightFromText="180" w:vertAnchor="text" w:horzAnchor="margin" w:tblpY="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4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distribute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  <w:t>重庆市南岸区科学技术协会</w:t>
            </w:r>
          </w:p>
        </w:tc>
        <w:tc>
          <w:tcPr>
            <w:tcW w:w="270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48"/>
                <w:szCs w:val="48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84"/>
                <w:szCs w:val="84"/>
              </w:rPr>
              <w:t xml:space="preserve"> 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distribute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  <w:t>重庆市南岸区教育委员会</w:t>
            </w:r>
          </w:p>
        </w:tc>
        <w:tc>
          <w:tcPr>
            <w:tcW w:w="27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distribute"/>
              <w:rPr>
                <w:rFonts w:hint="eastAsia" w:eastAsia="方正小标宋_GBK"/>
                <w:b/>
                <w:bCs/>
                <w:color w:val="FF000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w w:val="80"/>
                <w:sz w:val="52"/>
                <w:szCs w:val="52"/>
              </w:rPr>
              <w:t>重庆市南岸区科学技术局</w:t>
            </w:r>
          </w:p>
        </w:tc>
        <w:tc>
          <w:tcPr>
            <w:tcW w:w="27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w w:val="80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distribute"/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  <w:t>重庆市南岸区生态环境局</w:t>
            </w:r>
          </w:p>
        </w:tc>
        <w:tc>
          <w:tcPr>
            <w:tcW w:w="27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distribute"/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52"/>
                <w:szCs w:val="52"/>
              </w:rPr>
              <w:t>共青团重庆市南岸区委员会</w:t>
            </w:r>
          </w:p>
        </w:tc>
        <w:tc>
          <w:tcPr>
            <w:tcW w:w="27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23" w:hRule="atLeast"/>
        </w:trPr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方正仿宋_GBK" w:hAnsi="方正小标宋_GBK" w:eastAsia="方正仿宋_GBK" w:cs="方正小标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  <w:lang/>
              </w:rPr>
              <w:pict>
                <v:line id="直接连接符 2" o:spid="_x0000_s2050" o:spt="20" style="position:absolute;left:0pt;flip:y;margin-left:-5.55pt;margin-top:25.25pt;height:0.05pt;width:457.7pt;z-index:251659264;mso-width-relative:page;mso-height-relative:page;" filled="f" stroked="t" coordsize="21600,21600">
                  <v:path arrowok="t"/>
                  <v:fill on="f" focussize="0,0"/>
                  <v:stroke weight="2.25pt" color="#FF0000"/>
                  <v:imagedata o:title=""/>
                  <o:lock v:ext="edit" grouping="f" rotation="f" text="f" aspectratio="f"/>
                </v:line>
              </w:pict>
            </w:r>
            <w:r>
              <w:rPr>
                <w:rFonts w:eastAsia="方正仿宋_GBK"/>
                <w:sz w:val="32"/>
                <w:szCs w:val="32"/>
              </w:rPr>
              <w:t>南岸科协发〔202</w:t>
            </w:r>
            <w:r>
              <w:rPr>
                <w:rFonts w:hint="eastAsia" w:eastAsia="方正仿宋_GBK"/>
                <w:sz w:val="32"/>
                <w:szCs w:val="32"/>
              </w:rPr>
              <w:t>4</w:t>
            </w:r>
            <w:r>
              <w:rPr>
                <w:rFonts w:eastAsia="方正仿宋_GBK"/>
                <w:sz w:val="32"/>
                <w:szCs w:val="32"/>
              </w:rPr>
              <w:t>〕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方正仿宋_GBK"/>
                <w:sz w:val="32"/>
                <w:szCs w:val="32"/>
              </w:rPr>
              <w:t>号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tabs>
          <w:tab w:val="left" w:pos="762"/>
          <w:tab w:val="center" w:pos="4567"/>
        </w:tabs>
        <w:spacing w:line="594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南岸区科学技术协会  南岸区教育委员会</w:t>
      </w:r>
    </w:p>
    <w:p>
      <w:pPr>
        <w:tabs>
          <w:tab w:val="left" w:pos="762"/>
          <w:tab w:val="center" w:pos="4567"/>
        </w:tabs>
        <w:spacing w:line="594" w:lineRule="exact"/>
        <w:jc w:val="center"/>
        <w:rPr>
          <w:rFonts w:hint="eastAsia"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南岸区科学技术</w:t>
      </w:r>
      <w:r>
        <w:rPr>
          <w:rFonts w:hint="eastAsia" w:eastAsia="方正小标宋_GBK"/>
          <w:color w:val="auto"/>
          <w:sz w:val="44"/>
          <w:szCs w:val="44"/>
        </w:rPr>
        <w:t>局</w:t>
      </w:r>
      <w:r>
        <w:rPr>
          <w:rFonts w:eastAsia="方正小标宋_GBK"/>
          <w:color w:val="auto"/>
          <w:sz w:val="44"/>
          <w:szCs w:val="44"/>
        </w:rPr>
        <w:t xml:space="preserve"> 南岸区</w:t>
      </w:r>
      <w:r>
        <w:rPr>
          <w:rFonts w:hint="eastAsia" w:eastAsia="方正小标宋_GBK"/>
          <w:color w:val="auto"/>
          <w:sz w:val="44"/>
          <w:szCs w:val="44"/>
        </w:rPr>
        <w:t>生态</w:t>
      </w:r>
      <w:r>
        <w:rPr>
          <w:rFonts w:eastAsia="方正小标宋_GBK"/>
          <w:color w:val="auto"/>
          <w:sz w:val="44"/>
          <w:szCs w:val="44"/>
        </w:rPr>
        <w:t>环境局</w:t>
      </w:r>
      <w:r>
        <w:rPr>
          <w:rFonts w:hint="eastAsia" w:eastAsia="方正小标宋_GBK"/>
          <w:color w:val="auto"/>
          <w:sz w:val="44"/>
          <w:szCs w:val="44"/>
        </w:rPr>
        <w:t xml:space="preserve"> </w:t>
      </w:r>
    </w:p>
    <w:p>
      <w:pPr>
        <w:tabs>
          <w:tab w:val="left" w:pos="762"/>
          <w:tab w:val="center" w:pos="4567"/>
        </w:tabs>
        <w:spacing w:line="594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共青团重庆市南岸区委员会</w:t>
      </w:r>
    </w:p>
    <w:p>
      <w:pPr>
        <w:tabs>
          <w:tab w:val="left" w:pos="762"/>
          <w:tab w:val="center" w:pos="4567"/>
        </w:tabs>
        <w:spacing w:line="594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关于推荐202</w:t>
      </w:r>
      <w:r>
        <w:rPr>
          <w:rFonts w:hint="eastAsia" w:eastAsia="方正小标宋_GBK"/>
          <w:color w:val="auto"/>
          <w:sz w:val="44"/>
          <w:szCs w:val="44"/>
        </w:rPr>
        <w:t>4</w:t>
      </w:r>
      <w:r>
        <w:rPr>
          <w:rFonts w:eastAsia="方正小标宋_GBK"/>
          <w:color w:val="auto"/>
          <w:sz w:val="44"/>
          <w:szCs w:val="44"/>
        </w:rPr>
        <w:t>年南岸区“未来科技之星”</w:t>
      </w:r>
    </w:p>
    <w:p>
      <w:pPr>
        <w:tabs>
          <w:tab w:val="left" w:pos="762"/>
          <w:tab w:val="center" w:pos="4567"/>
        </w:tabs>
        <w:spacing w:line="594" w:lineRule="exact"/>
        <w:jc w:val="center"/>
        <w:rPr>
          <w:rFonts w:eastAsia="方正仿宋_GBK"/>
          <w:color w:val="auto"/>
          <w:sz w:val="32"/>
          <w:szCs w:val="32"/>
        </w:rPr>
      </w:pPr>
      <w:r>
        <w:rPr>
          <w:rFonts w:eastAsia="方正小标宋_GBK"/>
          <w:color w:val="auto"/>
          <w:sz w:val="44"/>
          <w:szCs w:val="44"/>
        </w:rPr>
        <w:t>候选人的通知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各中小学</w:t>
      </w:r>
      <w:r>
        <w:rPr>
          <w:rFonts w:hint="eastAsia" w:eastAsia="方正仿宋_GBK"/>
          <w:color w:val="auto"/>
          <w:sz w:val="32"/>
          <w:szCs w:val="32"/>
        </w:rPr>
        <w:t>，职业学校</w:t>
      </w:r>
      <w:r>
        <w:rPr>
          <w:rFonts w:eastAsia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为培养我区青少年对科学技术的兴趣和爱好，引导青少年树立科学思想和科学态度，增强青少年的创新精神和实践能力，经研究</w:t>
      </w:r>
      <w:r>
        <w:rPr>
          <w:rFonts w:hint="eastAsia" w:eastAsia="方正仿宋_GBK"/>
          <w:color w:val="auto"/>
          <w:sz w:val="32"/>
          <w:szCs w:val="32"/>
        </w:rPr>
        <w:t>，</w:t>
      </w:r>
      <w:r>
        <w:rPr>
          <w:rFonts w:eastAsia="方正仿宋_GBK"/>
          <w:color w:val="auto"/>
          <w:sz w:val="32"/>
          <w:szCs w:val="32"/>
        </w:rPr>
        <w:t>决定对在202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eastAsia="方正仿宋_GBK"/>
          <w:color w:val="auto"/>
          <w:sz w:val="32"/>
          <w:szCs w:val="32"/>
        </w:rPr>
        <w:t>-202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学年度</w:t>
      </w:r>
      <w:r>
        <w:rPr>
          <w:rFonts w:eastAsia="方正仿宋_GBK"/>
          <w:color w:val="auto"/>
          <w:kern w:val="0"/>
          <w:sz w:val="31"/>
          <w:szCs w:val="31"/>
          <w:lang w:bidi="ar"/>
        </w:rPr>
        <w:t>在科技创新方面取得突出成绩的青少年进行通报表扬，</w:t>
      </w:r>
      <w:r>
        <w:rPr>
          <w:rFonts w:eastAsia="方正仿宋_GBK"/>
          <w:color w:val="auto"/>
          <w:sz w:val="32"/>
          <w:szCs w:val="32"/>
        </w:rPr>
        <w:t>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7" w:firstLineChars="196"/>
        <w:textAlignment w:val="auto"/>
        <w:outlineLvl w:val="9"/>
        <w:rPr>
          <w:rFonts w:eastAsia="方正黑体_GBK"/>
          <w:bCs/>
          <w:color w:val="auto"/>
          <w:sz w:val="32"/>
          <w:szCs w:val="32"/>
        </w:rPr>
      </w:pPr>
      <w:r>
        <w:rPr>
          <w:rFonts w:eastAsia="方正黑体_GBK"/>
          <w:bCs/>
          <w:color w:val="auto"/>
          <w:sz w:val="32"/>
          <w:szCs w:val="32"/>
        </w:rPr>
        <w:t>一、推荐对象和名额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楷体_GBK"/>
          <w:bCs/>
          <w:color w:val="auto"/>
          <w:sz w:val="32"/>
          <w:szCs w:val="32"/>
        </w:rPr>
      </w:pPr>
      <w:r>
        <w:rPr>
          <w:rFonts w:eastAsia="方正楷体_GBK"/>
          <w:bCs/>
          <w:color w:val="auto"/>
          <w:sz w:val="32"/>
          <w:szCs w:val="32"/>
        </w:rPr>
        <w:t>（一）推荐对象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全区在校中小学生（包括中等专业学校、职业中学校、技工学校），曾获得南岸区青少年科技创新区长奖</w:t>
      </w:r>
      <w:r>
        <w:rPr>
          <w:rFonts w:hint="eastAsia" w:eastAsia="方正仿宋_GBK"/>
          <w:color w:val="auto"/>
          <w:sz w:val="32"/>
          <w:szCs w:val="32"/>
        </w:rPr>
        <w:t>和未来科技之星</w:t>
      </w:r>
      <w:r>
        <w:rPr>
          <w:rFonts w:eastAsia="方正仿宋_GBK"/>
          <w:color w:val="auto"/>
          <w:sz w:val="32"/>
          <w:szCs w:val="32"/>
        </w:rPr>
        <w:t>的不参加评选。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楷体_GBK"/>
          <w:bCs/>
          <w:color w:val="auto"/>
          <w:sz w:val="32"/>
          <w:szCs w:val="32"/>
        </w:rPr>
      </w:pPr>
      <w:r>
        <w:rPr>
          <w:rFonts w:eastAsia="方正楷体_GBK"/>
          <w:bCs/>
          <w:color w:val="auto"/>
          <w:sz w:val="32"/>
          <w:szCs w:val="32"/>
        </w:rPr>
        <w:t>（二）推荐名额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 xml:space="preserve">    </w:t>
      </w:r>
      <w:r>
        <w:rPr>
          <w:rFonts w:eastAsia="方正仿宋_GBK"/>
          <w:color w:val="auto"/>
          <w:sz w:val="32"/>
          <w:szCs w:val="32"/>
        </w:rPr>
        <w:t>南岸区未来科技之星20名（小学组10名、中学组10名）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</w:t>
      </w:r>
      <w:r>
        <w:rPr>
          <w:rFonts w:eastAsia="方正黑体_GBK"/>
          <w:color w:val="auto"/>
          <w:sz w:val="32"/>
          <w:szCs w:val="32"/>
        </w:rPr>
        <w:t>二、推荐条件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（一）热爱中国共产党，热爱祖国，热爱人民，有远大理想；具有优良的道德品质，较强的分析解决问题的能力和创新精神；身心健康，学习成绩优异。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color w:val="auto"/>
        </w:rPr>
      </w:pPr>
      <w:r>
        <w:rPr>
          <w:rFonts w:eastAsia="方正楷体_GBK"/>
          <w:bCs/>
          <w:color w:val="auto"/>
          <w:sz w:val="32"/>
          <w:szCs w:val="32"/>
        </w:rPr>
        <w:t>（二）获得以下奖项之一者：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1.中国工程院、中国科学院、中国科学技术协会等5家单位主办的“明天小小科学家”活动获奖者。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2.中国科协、自然科学基金委、共青团中央、全国妇联等部委主办的“全国青少年科技创新大赛”三等奖以上获奖者，“重庆市青少年科技创新大赛”二等奖以上获奖者。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3.中国青少年机器人竞赛重庆市一等奖以上获得者。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4.全国学生信息素养提升实践活动中数字创作项目：3D创意设计，机器人项目，创客项目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eastAsia="方正仿宋_GBK"/>
          <w:color w:val="auto"/>
          <w:sz w:val="32"/>
          <w:szCs w:val="32"/>
        </w:rPr>
        <w:t>市级一等奖以上获得者。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5.在教育部直接组织和教育部颁发的“面向中小学生的全国性竞赛活动”中，除以上四项外，全国二等奖以上获奖者。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6. 在Intel国际科学与工程大奖赛、欧盟青少年科学竞赛、国际青少年科学家论坛、迈向未来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—</w:t>
      </w:r>
      <w:r>
        <w:rPr>
          <w:rFonts w:eastAsia="方正仿宋_GBK"/>
          <w:color w:val="auto"/>
          <w:sz w:val="32"/>
          <w:szCs w:val="32"/>
        </w:rPr>
        <w:t>国际青少年科学大会、国际环境科研项目奥林匹克竞赛等国际科学竞赛中获奖者。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7.</w:t>
      </w:r>
      <w:r>
        <w:rPr>
          <w:rFonts w:eastAsia="方正仿宋_GBK"/>
          <w:color w:val="auto"/>
          <w:sz w:val="32"/>
          <w:szCs w:val="32"/>
        </w:rPr>
        <w:t>在</w:t>
      </w:r>
      <w:r>
        <w:rPr>
          <w:rFonts w:hint="eastAsia" w:eastAsia="方正仿宋_GBK"/>
          <w:color w:val="auto"/>
          <w:sz w:val="32"/>
          <w:szCs w:val="32"/>
        </w:rPr>
        <w:t>国家级以上</w:t>
      </w:r>
      <w:r>
        <w:rPr>
          <w:rFonts w:eastAsia="方正仿宋_GBK"/>
          <w:color w:val="auto"/>
          <w:sz w:val="32"/>
          <w:szCs w:val="32"/>
        </w:rPr>
        <w:t>科技创新活动或是项目上有突出表现</w:t>
      </w:r>
      <w:r>
        <w:rPr>
          <w:rFonts w:hint="eastAsia" w:eastAsia="方正仿宋_GBK"/>
          <w:color w:val="auto"/>
          <w:sz w:val="32"/>
          <w:szCs w:val="32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 xml:space="preserve">    （三）</w:t>
      </w:r>
      <w:r>
        <w:rPr>
          <w:rFonts w:eastAsia="方正仿宋_GBK"/>
          <w:color w:val="auto"/>
          <w:sz w:val="32"/>
          <w:szCs w:val="32"/>
        </w:rPr>
        <w:t>获奖项目符合科学性、先进性和实用性原则，在科学研究、技术发明、技术创新和创新思维等方面有独到之处。各类科学实践活动、儿童科学幻想绘画作品等不属于评选范围。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（四）参评项目的获奖时间：202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eastAsia="方正仿宋_GBK"/>
          <w:color w:val="auto"/>
          <w:sz w:val="32"/>
          <w:szCs w:val="32"/>
        </w:rPr>
        <w:t>年9月1日—202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年8月31日。</w:t>
      </w:r>
    </w:p>
    <w:p>
      <w:pPr>
        <w:keepNext w:val="0"/>
        <w:keepLines w:val="0"/>
        <w:pageBreakBefore w:val="0"/>
        <w:widowControl w:val="0"/>
        <w:tabs>
          <w:tab w:val="left" w:pos="3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三、推荐过程</w:t>
      </w:r>
      <w:r>
        <w:rPr>
          <w:rFonts w:eastAsia="方正黑体_GBK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  <w:outlineLvl w:val="9"/>
        <w:rPr>
          <w:rFonts w:eastAsia="方正仿宋_GBK"/>
          <w:color w:val="auto"/>
          <w:kern w:val="0"/>
          <w:sz w:val="31"/>
          <w:szCs w:val="31"/>
          <w:lang w:bidi="ar"/>
        </w:rPr>
      </w:pPr>
      <w:r>
        <w:rPr>
          <w:rFonts w:eastAsia="方正仿宋_GBK"/>
          <w:color w:val="auto"/>
          <w:kern w:val="0"/>
          <w:sz w:val="31"/>
          <w:szCs w:val="31"/>
          <w:lang w:bidi="ar"/>
        </w:rPr>
        <w:t>（一）评选推荐坚持公开、公平、公正原则，严格履行推荐程序。推</w:t>
      </w:r>
      <w:r>
        <w:rPr>
          <w:rFonts w:eastAsia="方正仿宋_GBK"/>
          <w:color w:val="auto"/>
          <w:sz w:val="32"/>
          <w:szCs w:val="32"/>
        </w:rPr>
        <w:t>荐人选由所在学校推荐产生，</w:t>
      </w:r>
      <w:r>
        <w:rPr>
          <w:rFonts w:eastAsia="方正仿宋_GBK"/>
          <w:color w:val="auto"/>
          <w:kern w:val="0"/>
          <w:sz w:val="31"/>
          <w:szCs w:val="31"/>
          <w:lang w:bidi="ar"/>
        </w:rPr>
        <w:t>为防范可能出现的有违学术操守行为，申报人、家长、学校要层层把关、严格审核。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eastAsia="方正仿宋_GBK"/>
          <w:color w:val="auto"/>
          <w:kern w:val="0"/>
          <w:sz w:val="31"/>
          <w:szCs w:val="31"/>
          <w:lang w:val="en-US" w:eastAsia="zh-CN" w:bidi="ar"/>
        </w:rPr>
        <w:t>二</w:t>
      </w:r>
      <w:r>
        <w:rPr>
          <w:rFonts w:hint="eastAsia" w:eastAsia="方正仿宋_GBK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eastAsia="方正仿宋_GBK"/>
          <w:color w:val="auto"/>
          <w:sz w:val="32"/>
          <w:szCs w:val="32"/>
        </w:rPr>
        <w:t>严格履行推荐程序并公示3天，广泛听取各方面意见，认真审核，严格把关，确保推荐最优秀的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学生</w:t>
      </w:r>
      <w:r>
        <w:rPr>
          <w:rFonts w:eastAsia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三</w:t>
      </w:r>
      <w:r>
        <w:rPr>
          <w:rFonts w:eastAsia="方正仿宋_GBK"/>
          <w:color w:val="auto"/>
          <w:sz w:val="32"/>
          <w:szCs w:val="32"/>
        </w:rPr>
        <w:t>）</w:t>
      </w:r>
      <w:r>
        <w:rPr>
          <w:rFonts w:hint="eastAsia" w:eastAsia="方正仿宋_GBK"/>
          <w:color w:val="auto"/>
          <w:sz w:val="32"/>
          <w:szCs w:val="32"/>
        </w:rPr>
        <w:t>区科协</w:t>
      </w:r>
      <w:r>
        <w:rPr>
          <w:rFonts w:hint="default" w:eastAsia="方正仿宋_GBK"/>
          <w:color w:val="auto"/>
          <w:sz w:val="32"/>
          <w:szCs w:val="32"/>
        </w:rPr>
        <w:t>将</w:t>
      </w:r>
      <w:r>
        <w:rPr>
          <w:rFonts w:eastAsia="方正仿宋_GBK"/>
          <w:color w:val="auto"/>
          <w:sz w:val="32"/>
          <w:szCs w:val="32"/>
        </w:rPr>
        <w:t>对推荐材料进行资格审查，对符合推荐程序和条件的推荐人选确定为候选人；评审委员会从候选人中推选提名人选，在全区范围内予以公示；提名公示结束后，全区通报表扬。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四、报送要求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（一）各校高度重视南岸区“未来科技之星”评选工作，明确本次评选的目的、意义，面向学生、教师、家长积极做好宣传、介绍、动员工作，营造良好的科技教育氛围。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（二）各推荐单位应认真做好本校的推荐工作，负责组织、初审、汇总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公示</w:t>
      </w:r>
      <w:r>
        <w:rPr>
          <w:rFonts w:eastAsia="方正仿宋_GBK"/>
          <w:color w:val="auto"/>
          <w:sz w:val="32"/>
          <w:szCs w:val="32"/>
        </w:rPr>
        <w:t>并上报推荐材料，并对申报材料的真实性负责；集体项目原则上报送1名推荐人选上报。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（三）推荐材料包括：1. 南岸区“未来科技之星”候选人推荐表；2.推荐人选详细材料（成长经历、获奖情况等）；3.获奖证书等相关证明材料； 4. 202</w:t>
      </w:r>
      <w:r>
        <w:rPr>
          <w:rFonts w:hint="eastAsia" w:eastAsia="方正仿宋_GBK"/>
          <w:color w:val="auto"/>
          <w:sz w:val="32"/>
          <w:szCs w:val="32"/>
        </w:rPr>
        <w:t>4</w:t>
      </w:r>
      <w:r>
        <w:rPr>
          <w:rFonts w:eastAsia="方正仿宋_GBK"/>
          <w:color w:val="auto"/>
          <w:sz w:val="32"/>
          <w:szCs w:val="32"/>
        </w:rPr>
        <w:t>年南岸区“未来科技之星”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候选</w:t>
      </w:r>
      <w:r>
        <w:rPr>
          <w:rFonts w:eastAsia="方正仿宋_GBK"/>
          <w:color w:val="auto"/>
          <w:sz w:val="32"/>
          <w:szCs w:val="32"/>
        </w:rPr>
        <w:t>人获奖情况汇总表。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 xml:space="preserve">    （四）</w:t>
      </w:r>
      <w:r>
        <w:rPr>
          <w:rFonts w:eastAsia="方正仿宋_GBK"/>
          <w:color w:val="auto"/>
          <w:sz w:val="32"/>
          <w:szCs w:val="32"/>
        </w:rPr>
        <w:t>报送时间</w:t>
      </w:r>
      <w:r>
        <w:rPr>
          <w:rFonts w:hint="eastAsia" w:eastAsia="方正仿宋_GBK"/>
          <w:color w:val="auto"/>
          <w:sz w:val="32"/>
          <w:szCs w:val="32"/>
        </w:rPr>
        <w:t>及方式</w:t>
      </w:r>
      <w:r>
        <w:rPr>
          <w:rFonts w:eastAsia="方正仿宋_GBK"/>
          <w:color w:val="auto"/>
          <w:sz w:val="32"/>
          <w:szCs w:val="32"/>
        </w:rPr>
        <w:t>：各推荐单位请于202</w:t>
      </w:r>
      <w:r>
        <w:rPr>
          <w:rFonts w:hint="eastAsia" w:eastAsia="方正仿宋_GBK"/>
          <w:color w:val="auto"/>
          <w:sz w:val="32"/>
          <w:szCs w:val="32"/>
        </w:rPr>
        <w:t>4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28</w:t>
      </w:r>
      <w:r>
        <w:rPr>
          <w:rFonts w:eastAsia="方正仿宋_GBK"/>
          <w:color w:val="auto"/>
          <w:sz w:val="32"/>
          <w:szCs w:val="32"/>
        </w:rPr>
        <w:t>日中午12点前</w:t>
      </w:r>
      <w:r>
        <w:rPr>
          <w:rFonts w:hint="eastAsia" w:eastAsia="方正仿宋_GBK"/>
          <w:color w:val="auto"/>
          <w:sz w:val="32"/>
          <w:szCs w:val="32"/>
        </w:rPr>
        <w:t>将相应的申报材料打印、盖章、扫描后整理为电子档，通过南岸区青少年科技竞赛活动报名系统进行线上报送（报名系统使用方式参见附件3）。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黑体_GBK"/>
          <w:bCs/>
          <w:color w:val="auto"/>
          <w:sz w:val="32"/>
          <w:szCs w:val="32"/>
        </w:rPr>
      </w:pPr>
      <w:r>
        <w:rPr>
          <w:rFonts w:eastAsia="方正黑体_GBK"/>
          <w:bCs/>
          <w:color w:val="auto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60" w:leftChars="76" w:firstLine="480" w:firstLineChars="15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通讯地址：南岸区茶园广福大道1号行政中心A区1号楼302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60" w:leftChars="76" w:firstLine="480" w:firstLineChars="15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邮政编码：400060   电子邮箱：195417204@qq.com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联系人：  区科协     王艳丽   62988608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区少科站   曾  健   13452344329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附件：1.南岸区“未来科技之星”候选人推荐表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2.202</w:t>
      </w:r>
      <w:r>
        <w:rPr>
          <w:rFonts w:hint="eastAsia" w:eastAsia="方正仿宋_GBK"/>
          <w:color w:val="auto"/>
          <w:sz w:val="32"/>
          <w:szCs w:val="32"/>
        </w:rPr>
        <w:t>4</w:t>
      </w:r>
      <w:r>
        <w:rPr>
          <w:rFonts w:eastAsia="方正仿宋_GBK"/>
          <w:color w:val="auto"/>
          <w:sz w:val="32"/>
          <w:szCs w:val="32"/>
        </w:rPr>
        <w:t>年南岸区“未来科技之星”候选人获奖情况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color w:val="auto"/>
          <w:sz w:val="32"/>
          <w:szCs w:val="32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        3.</w:t>
      </w:r>
      <w:r>
        <w:rPr>
          <w:rFonts w:hint="eastAsia" w:eastAsia="方正仿宋_GBK"/>
          <w:color w:val="auto"/>
          <w:sz w:val="32"/>
          <w:szCs w:val="32"/>
        </w:rPr>
        <w:t>南岸区青少年科技竞赛活动报名系统使用方式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"http://www.cqast.cn" </w:instrText>
      </w:r>
      <w:r>
        <w:rPr>
          <w:color w:val="auto"/>
        </w:rPr>
        <w:fldChar w:fldCharType="separate"/>
      </w:r>
      <w:r>
        <w:rPr>
          <w:color w:val="auto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textAlignment w:val="auto"/>
        <w:outlineLvl w:val="9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南岸区科学技术协会          南岸区教育委员会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textAlignment w:val="auto"/>
        <w:outlineLvl w:val="9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南岸区科学技术局</w:t>
      </w:r>
      <w:r>
        <w:rPr>
          <w:rFonts w:hint="eastAsia" w:eastAsia="方正仿宋_GBK"/>
          <w:color w:val="auto"/>
          <w:sz w:val="32"/>
          <w:szCs w:val="32"/>
        </w:rPr>
        <w:t xml:space="preserve">            </w:t>
      </w:r>
      <w:r>
        <w:rPr>
          <w:rFonts w:eastAsia="方正仿宋_GBK"/>
          <w:color w:val="auto"/>
          <w:sz w:val="32"/>
          <w:szCs w:val="32"/>
        </w:rPr>
        <w:t xml:space="preserve">南岸区生态环境局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outlineLvl w:val="9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textAlignment w:val="auto"/>
        <w:outlineLvl w:val="9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eastAsia="方正仿宋_GBK"/>
          <w:color w:val="auto"/>
          <w:sz w:val="32"/>
          <w:szCs w:val="32"/>
        </w:rPr>
        <w:t xml:space="preserve">共青团南岸区委员会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outlineLvl w:val="9"/>
        <w:rPr>
          <w:rFonts w:eastAsia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outlineLvl w:val="9"/>
        <w:rPr>
          <w:rFonts w:eastAsia="方正黑体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 xml:space="preserve"> 202</w:t>
      </w:r>
      <w:r>
        <w:rPr>
          <w:rFonts w:hint="eastAsia" w:eastAsia="方正仿宋_GBK"/>
          <w:color w:val="auto"/>
          <w:sz w:val="32"/>
          <w:szCs w:val="32"/>
        </w:rPr>
        <w:t>4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18</w:t>
      </w:r>
      <w:r>
        <w:rPr>
          <w:rFonts w:eastAsia="方正仿宋_GBK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outlineLvl w:val="9"/>
        <w:rPr>
          <w:rFonts w:eastAsia="方正黑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outlineLvl w:val="9"/>
        <w:rPr>
          <w:rFonts w:eastAsia="方正黑体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outlineLvl w:val="9"/>
        <w:rPr>
          <w:rFonts w:eastAsia="方正黑体_GBK"/>
          <w:color w:val="auto"/>
          <w:sz w:val="32"/>
          <w:szCs w:val="32"/>
        </w:rPr>
      </w:pPr>
    </w:p>
    <w:p>
      <w:pPr>
        <w:spacing w:line="574" w:lineRule="exact"/>
        <w:rPr>
          <w:rFonts w:eastAsia="方正黑体_GBK"/>
          <w:color w:val="auto"/>
          <w:sz w:val="32"/>
          <w:szCs w:val="32"/>
        </w:rPr>
      </w:pPr>
    </w:p>
    <w:p>
      <w:pPr>
        <w:spacing w:line="574" w:lineRule="exact"/>
        <w:rPr>
          <w:rFonts w:eastAsia="方正黑体_GBK"/>
          <w:color w:val="auto"/>
          <w:sz w:val="32"/>
          <w:szCs w:val="32"/>
        </w:rPr>
      </w:pPr>
    </w:p>
    <w:p>
      <w:pPr>
        <w:spacing w:line="574" w:lineRule="exact"/>
        <w:rPr>
          <w:rFonts w:eastAsia="方正黑体_GBK"/>
          <w:color w:val="auto"/>
          <w:sz w:val="32"/>
          <w:szCs w:val="32"/>
        </w:rPr>
      </w:pPr>
    </w:p>
    <w:p>
      <w:pPr>
        <w:spacing w:line="574" w:lineRule="exact"/>
        <w:rPr>
          <w:rFonts w:eastAsia="方正黑体_GBK"/>
          <w:color w:val="auto"/>
          <w:sz w:val="32"/>
          <w:szCs w:val="32"/>
        </w:rPr>
      </w:pPr>
    </w:p>
    <w:p>
      <w:pPr>
        <w:spacing w:line="574" w:lineRule="exact"/>
        <w:rPr>
          <w:rFonts w:eastAsia="方正黑体_GBK"/>
          <w:color w:val="auto"/>
          <w:sz w:val="32"/>
          <w:szCs w:val="32"/>
        </w:rPr>
      </w:pPr>
    </w:p>
    <w:p>
      <w:pPr>
        <w:spacing w:line="574" w:lineRule="exact"/>
        <w:rPr>
          <w:rFonts w:eastAsia="方正黑体_GBK"/>
          <w:color w:val="auto"/>
          <w:sz w:val="32"/>
          <w:szCs w:val="32"/>
        </w:rPr>
      </w:pPr>
    </w:p>
    <w:p>
      <w:pPr>
        <w:spacing w:line="574" w:lineRule="exact"/>
        <w:rPr>
          <w:rFonts w:eastAsia="方正黑体_GBK"/>
          <w:color w:val="auto"/>
          <w:spacing w:val="20"/>
          <w:sz w:val="32"/>
          <w:szCs w:val="32"/>
        </w:rPr>
      </w:pPr>
      <w:r>
        <w:rPr>
          <w:rFonts w:eastAsia="方正黑体_GBK"/>
          <w:color w:val="auto"/>
          <w:sz w:val="32"/>
          <w:szCs w:val="32"/>
        </w:rPr>
        <w:t>附件1：</w:t>
      </w:r>
    </w:p>
    <w:p>
      <w:pPr>
        <w:adjustRightInd w:val="0"/>
        <w:snapToGrid w:val="0"/>
        <w:spacing w:line="420" w:lineRule="auto"/>
        <w:jc w:val="center"/>
        <w:rPr>
          <w:rFonts w:eastAsia="方正小标宋_GBK"/>
          <w:color w:val="auto"/>
          <w:sz w:val="52"/>
          <w:szCs w:val="52"/>
        </w:rPr>
      </w:pPr>
    </w:p>
    <w:p>
      <w:pPr>
        <w:jc w:val="center"/>
        <w:rPr>
          <w:rFonts w:eastAsia="黑体"/>
          <w:b/>
          <w:color w:val="auto"/>
          <w:sz w:val="44"/>
        </w:rPr>
      </w:pPr>
      <w:r>
        <w:rPr>
          <w:rFonts w:eastAsia="黑体"/>
          <w:b/>
          <w:color w:val="auto"/>
          <w:sz w:val="44"/>
        </w:rPr>
        <w:t>南岸区“未来科技之星”候选人推荐表</w:t>
      </w:r>
    </w:p>
    <w:p>
      <w:pPr>
        <w:jc w:val="center"/>
        <w:rPr>
          <w:rFonts w:eastAsia="黑体"/>
          <w:b/>
          <w:color w:val="auto"/>
          <w:sz w:val="44"/>
        </w:rPr>
      </w:pPr>
    </w:p>
    <w:p>
      <w:pPr>
        <w:jc w:val="center"/>
        <w:rPr>
          <w:rFonts w:eastAsia="黑体"/>
          <w:color w:val="auto"/>
          <w:sz w:val="36"/>
        </w:rPr>
      </w:pPr>
    </w:p>
    <w:p>
      <w:pPr>
        <w:jc w:val="center"/>
        <w:rPr>
          <w:rFonts w:eastAsia="黑体"/>
          <w:color w:val="auto"/>
          <w:sz w:val="36"/>
        </w:rPr>
      </w:pPr>
    </w:p>
    <w:p>
      <w:pPr>
        <w:ind w:firstLine="1920" w:firstLineChars="6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推荐人姓名：</w:t>
      </w:r>
      <w:r>
        <w:rPr>
          <w:rFonts w:eastAsia="方正仿宋_GBK"/>
          <w:color w:val="auto"/>
          <w:szCs w:val="32"/>
          <w:u w:val="single"/>
        </w:rPr>
        <w:t xml:space="preserve">                         </w:t>
      </w:r>
    </w:p>
    <w:p>
      <w:pPr>
        <w:jc w:val="center"/>
        <w:rPr>
          <w:rFonts w:eastAsia="黑体"/>
          <w:b/>
          <w:color w:val="auto"/>
          <w:sz w:val="36"/>
        </w:rPr>
      </w:pPr>
    </w:p>
    <w:p>
      <w:pPr>
        <w:ind w:firstLine="1920" w:firstLineChars="600"/>
        <w:rPr>
          <w:rFonts w:eastAsia="方正仿宋_GBK"/>
          <w:color w:val="auto"/>
          <w:szCs w:val="32"/>
          <w:u w:val="single"/>
        </w:rPr>
      </w:pPr>
      <w:r>
        <w:rPr>
          <w:rFonts w:eastAsia="方正仿宋_GBK"/>
          <w:color w:val="auto"/>
          <w:sz w:val="32"/>
          <w:szCs w:val="32"/>
        </w:rPr>
        <w:t>所在学校：</w:t>
      </w:r>
      <w:r>
        <w:rPr>
          <w:rFonts w:eastAsia="方正仿宋_GBK"/>
          <w:color w:val="auto"/>
          <w:szCs w:val="32"/>
          <w:u w:val="single"/>
        </w:rPr>
        <w:t xml:space="preserve">                            </w:t>
      </w:r>
    </w:p>
    <w:p>
      <w:pPr>
        <w:ind w:firstLine="1280" w:firstLineChars="400"/>
        <w:rPr>
          <w:rFonts w:eastAsia="方正仿宋_GBK"/>
          <w:color w:val="auto"/>
          <w:sz w:val="32"/>
          <w:szCs w:val="32"/>
        </w:rPr>
      </w:pPr>
    </w:p>
    <w:p>
      <w:pPr>
        <w:jc w:val="center"/>
        <w:rPr>
          <w:rFonts w:eastAsia="黑体"/>
          <w:b/>
          <w:color w:val="auto"/>
          <w:sz w:val="36"/>
        </w:rPr>
      </w:pPr>
    </w:p>
    <w:p>
      <w:pPr>
        <w:jc w:val="center"/>
        <w:rPr>
          <w:rFonts w:eastAsia="黑体"/>
          <w:b/>
          <w:color w:val="auto"/>
          <w:sz w:val="36"/>
        </w:rPr>
      </w:pPr>
    </w:p>
    <w:p>
      <w:pPr>
        <w:jc w:val="center"/>
        <w:rPr>
          <w:rFonts w:eastAsia="黑体"/>
          <w:b/>
          <w:color w:val="auto"/>
          <w:sz w:val="52"/>
        </w:rPr>
      </w:pPr>
    </w:p>
    <w:p>
      <w:pPr>
        <w:adjustRightInd w:val="0"/>
        <w:snapToGrid w:val="0"/>
        <w:spacing w:line="264" w:lineRule="auto"/>
        <w:ind w:left="2700" w:right="3358"/>
        <w:jc w:val="distribute"/>
        <w:rPr>
          <w:rFonts w:eastAsia="黑体"/>
          <w:b/>
          <w:color w:val="auto"/>
          <w:sz w:val="32"/>
        </w:rPr>
      </w:pPr>
    </w:p>
    <w:p>
      <w:pPr>
        <w:ind w:firstLine="3520" w:firstLineChars="1100"/>
        <w:rPr>
          <w:rFonts w:eastAsia="方正仿宋_GBK"/>
          <w:color w:val="auto"/>
          <w:sz w:val="32"/>
          <w:szCs w:val="32"/>
        </w:rPr>
      </w:pPr>
    </w:p>
    <w:p>
      <w:pPr>
        <w:ind w:firstLine="3520" w:firstLineChars="1100"/>
        <w:rPr>
          <w:rFonts w:eastAsia="方正仿宋_GBK"/>
          <w:color w:val="auto"/>
          <w:sz w:val="32"/>
          <w:szCs w:val="32"/>
        </w:rPr>
      </w:pPr>
    </w:p>
    <w:p>
      <w:pPr>
        <w:ind w:firstLine="3520" w:firstLineChars="11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202</w:t>
      </w:r>
      <w:r>
        <w:rPr>
          <w:rFonts w:hint="eastAsia" w:eastAsia="方正仿宋_GBK"/>
          <w:color w:val="auto"/>
          <w:sz w:val="32"/>
          <w:szCs w:val="32"/>
        </w:rPr>
        <w:t>4</w:t>
      </w:r>
      <w:r>
        <w:rPr>
          <w:rFonts w:eastAsia="方正仿宋_GBK"/>
          <w:color w:val="auto"/>
          <w:sz w:val="32"/>
          <w:szCs w:val="32"/>
        </w:rPr>
        <w:t>年</w:t>
      </w:r>
      <w:r>
        <w:rPr>
          <w:rFonts w:hint="eastAsia" w:eastAsia="方正仿宋_GBK"/>
          <w:color w:val="auto"/>
          <w:sz w:val="32"/>
          <w:szCs w:val="32"/>
        </w:rPr>
        <w:t>3</w:t>
      </w:r>
      <w:r>
        <w:rPr>
          <w:rFonts w:eastAsia="方正仿宋_GBK"/>
          <w:color w:val="auto"/>
          <w:sz w:val="32"/>
          <w:szCs w:val="32"/>
        </w:rPr>
        <w:t>月</w:t>
      </w:r>
    </w:p>
    <w:p>
      <w:pPr>
        <w:adjustRightInd w:val="0"/>
        <w:snapToGrid w:val="0"/>
        <w:spacing w:line="264" w:lineRule="auto"/>
        <w:ind w:right="-62"/>
        <w:jc w:val="center"/>
        <w:rPr>
          <w:rFonts w:eastAsia="黑体"/>
          <w:b/>
          <w:color w:val="auto"/>
          <w:sz w:val="44"/>
        </w:rPr>
      </w:pPr>
    </w:p>
    <w:p>
      <w:pPr>
        <w:jc w:val="center"/>
        <w:rPr>
          <w:rFonts w:eastAsia="黑体"/>
          <w:b/>
          <w:color w:val="auto"/>
          <w:sz w:val="44"/>
        </w:rPr>
      </w:pPr>
    </w:p>
    <w:p>
      <w:pPr>
        <w:jc w:val="center"/>
        <w:rPr>
          <w:rFonts w:eastAsia="黑体"/>
          <w:b/>
          <w:color w:val="auto"/>
          <w:sz w:val="44"/>
        </w:rPr>
      </w:pPr>
    </w:p>
    <w:p>
      <w:pPr>
        <w:jc w:val="center"/>
        <w:rPr>
          <w:rFonts w:eastAsia="黑体"/>
          <w:b/>
          <w:color w:val="auto"/>
          <w:sz w:val="44"/>
        </w:rPr>
      </w:pPr>
      <w:r>
        <w:rPr>
          <w:rFonts w:eastAsia="黑体"/>
          <w:b/>
          <w:color w:val="auto"/>
          <w:sz w:val="44"/>
        </w:rPr>
        <w:t>填  表  说  明</w:t>
      </w:r>
    </w:p>
    <w:p>
      <w:pPr>
        <w:rPr>
          <w:color w:val="auto"/>
        </w:rPr>
      </w:pPr>
    </w:p>
    <w:p>
      <w:pPr>
        <w:rPr>
          <w:color w:val="auto"/>
          <w:sz w:val="28"/>
        </w:rPr>
      </w:pPr>
    </w:p>
    <w:p>
      <w:pPr>
        <w:ind w:firstLine="600" w:firstLineChars="200"/>
        <w:rPr>
          <w:rFonts w:eastAsia="仿宋"/>
          <w:color w:val="auto"/>
          <w:sz w:val="30"/>
        </w:rPr>
      </w:pPr>
      <w:r>
        <w:rPr>
          <w:rFonts w:eastAsia="仿宋"/>
          <w:color w:val="auto"/>
          <w:sz w:val="30"/>
        </w:rPr>
        <w:t>1、此表由推荐人选填写。</w:t>
      </w:r>
    </w:p>
    <w:p>
      <w:pPr>
        <w:rPr>
          <w:rFonts w:eastAsia="仿宋"/>
          <w:color w:val="auto"/>
          <w:sz w:val="30"/>
        </w:rPr>
      </w:pPr>
      <w:r>
        <w:rPr>
          <w:rFonts w:eastAsia="仿宋"/>
          <w:color w:val="auto"/>
          <w:sz w:val="30"/>
        </w:rPr>
        <w:t xml:space="preserve">    2、联系电话填写家庭电话或移动电话。</w:t>
      </w:r>
    </w:p>
    <w:p>
      <w:pPr>
        <w:rPr>
          <w:rFonts w:eastAsia="仿宋"/>
          <w:color w:val="auto"/>
          <w:sz w:val="30"/>
        </w:rPr>
      </w:pPr>
      <w:r>
        <w:rPr>
          <w:rFonts w:eastAsia="仿宋"/>
          <w:color w:val="auto"/>
          <w:sz w:val="30"/>
        </w:rPr>
        <w:t xml:space="preserve">    3、主要获奖情况指符合推荐文件的相关奖励项目。</w:t>
      </w:r>
    </w:p>
    <w:p>
      <w:pPr>
        <w:rPr>
          <w:rFonts w:eastAsia="仿宋"/>
          <w:color w:val="auto"/>
          <w:sz w:val="30"/>
        </w:rPr>
      </w:pPr>
      <w:r>
        <w:rPr>
          <w:rFonts w:eastAsia="仿宋"/>
          <w:color w:val="auto"/>
          <w:sz w:val="30"/>
        </w:rPr>
        <w:t xml:space="preserve">    4、其他获奖情况指获得推荐文件以外的其他科技类奖项，一般填写获市级（含市级）以上的奖励。</w:t>
      </w:r>
    </w:p>
    <w:p>
      <w:pPr>
        <w:rPr>
          <w:rFonts w:eastAsia="仿宋"/>
          <w:color w:val="auto"/>
          <w:sz w:val="30"/>
        </w:rPr>
      </w:pPr>
      <w:r>
        <w:rPr>
          <w:rFonts w:eastAsia="仿宋"/>
          <w:color w:val="auto"/>
          <w:sz w:val="30"/>
        </w:rPr>
        <w:t xml:space="preserve">    5、所有填报的获奖项目均附获奖证书复印件。</w:t>
      </w:r>
    </w:p>
    <w:p>
      <w:pPr>
        <w:rPr>
          <w:rFonts w:eastAsia="仿宋"/>
          <w:color w:val="auto"/>
          <w:sz w:val="30"/>
        </w:rPr>
      </w:pPr>
      <w:r>
        <w:rPr>
          <w:rFonts w:eastAsia="仿宋"/>
          <w:color w:val="auto"/>
          <w:sz w:val="30"/>
        </w:rPr>
        <w:t xml:space="preserve">    6、资格审查意见、评审委员会意见评审委员会填写。</w:t>
      </w:r>
    </w:p>
    <w:p>
      <w:pPr>
        <w:ind w:firstLine="600" w:firstLineChars="200"/>
        <w:rPr>
          <w:rFonts w:eastAsia="仿宋"/>
          <w:color w:val="auto"/>
          <w:sz w:val="30"/>
        </w:rPr>
      </w:pPr>
      <w:r>
        <w:rPr>
          <w:rFonts w:eastAsia="仿宋"/>
          <w:color w:val="auto"/>
          <w:sz w:val="30"/>
        </w:rPr>
        <w:t>7、此表会同获奖证书复印件及相关材料上报。</w:t>
      </w:r>
    </w:p>
    <w:p>
      <w:pPr>
        <w:rPr>
          <w:rFonts w:eastAsia="仿宋"/>
          <w:color w:val="auto"/>
          <w:sz w:val="28"/>
        </w:rPr>
      </w:pPr>
    </w:p>
    <w:p>
      <w:pPr>
        <w:rPr>
          <w:rFonts w:eastAsia="仿宋"/>
          <w:color w:val="auto"/>
        </w:rPr>
      </w:pPr>
    </w:p>
    <w:p>
      <w:pPr>
        <w:rPr>
          <w:rFonts w:eastAsia="仿宋"/>
          <w:color w:val="auto"/>
        </w:rPr>
      </w:pPr>
    </w:p>
    <w:p>
      <w:pPr>
        <w:rPr>
          <w:rFonts w:eastAsia="仿宋"/>
          <w:color w:val="auto"/>
        </w:rPr>
      </w:pPr>
    </w:p>
    <w:p>
      <w:pPr>
        <w:rPr>
          <w:rFonts w:eastAsia="仿宋"/>
          <w:color w:val="auto"/>
        </w:rPr>
      </w:pPr>
    </w:p>
    <w:p>
      <w:pPr>
        <w:rPr>
          <w:rFonts w:eastAsia="仿宋"/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b/>
          <w:color w:val="auto"/>
          <w:sz w:val="32"/>
          <w:szCs w:val="32"/>
        </w:rPr>
      </w:pPr>
    </w:p>
    <w:p>
      <w:pPr>
        <w:adjustRightInd w:val="0"/>
        <w:snapToGrid w:val="0"/>
        <w:spacing w:line="264" w:lineRule="auto"/>
        <w:ind w:right="-6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南岸区“未来科技之星”候选人推荐表</w:t>
      </w:r>
    </w:p>
    <w:p>
      <w:pPr>
        <w:rPr>
          <w:color w:val="auto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56"/>
        <w:gridCol w:w="848"/>
        <w:gridCol w:w="97"/>
        <w:gridCol w:w="578"/>
        <w:gridCol w:w="1102"/>
        <w:gridCol w:w="38"/>
        <w:gridCol w:w="900"/>
        <w:gridCol w:w="142"/>
        <w:gridCol w:w="104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1912" w:type="dxa"/>
            <w:gridSpan w:val="2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推荐人选</w:t>
            </w:r>
          </w:p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姓    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性</w:t>
            </w:r>
          </w:p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别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出生</w:t>
            </w:r>
          </w:p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年月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（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蓝底</w:t>
            </w:r>
            <w:r>
              <w:rPr>
                <w:rFonts w:hint="eastAsia"/>
                <w:color w:val="auto"/>
                <w:sz w:val="28"/>
              </w:rPr>
              <w:t>证件照</w:t>
            </w:r>
            <w:r>
              <w:rPr>
                <w:color w:val="auto"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2" w:type="dxa"/>
            <w:gridSpan w:val="2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就读学校</w:t>
            </w:r>
          </w:p>
        </w:tc>
        <w:tc>
          <w:tcPr>
            <w:tcW w:w="1523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2182" w:type="dxa"/>
            <w:gridSpan w:val="4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政治面貌</w:t>
            </w:r>
          </w:p>
        </w:tc>
        <w:tc>
          <w:tcPr>
            <w:tcW w:w="1043" w:type="dxa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家庭住址</w:t>
            </w:r>
          </w:p>
        </w:tc>
        <w:tc>
          <w:tcPr>
            <w:tcW w:w="15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21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联系电话</w:t>
            </w: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个</w:t>
            </w:r>
          </w:p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人</w:t>
            </w:r>
          </w:p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简</w:t>
            </w:r>
          </w:p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历</w:t>
            </w:r>
          </w:p>
        </w:tc>
        <w:tc>
          <w:tcPr>
            <w:tcW w:w="2001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时   间</w:t>
            </w:r>
          </w:p>
        </w:tc>
        <w:tc>
          <w:tcPr>
            <w:tcW w:w="3803" w:type="dxa"/>
            <w:gridSpan w:val="6"/>
            <w:noWrap w:val="0"/>
            <w:vAlign w:val="top"/>
          </w:tcPr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就  读  学  校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color w:val="auto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2001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3803" w:type="dxa"/>
            <w:gridSpan w:val="6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2001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3803" w:type="dxa"/>
            <w:gridSpan w:val="6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2001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3803" w:type="dxa"/>
            <w:gridSpan w:val="6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2001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3803" w:type="dxa"/>
            <w:gridSpan w:val="6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2001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3803" w:type="dxa"/>
            <w:gridSpan w:val="6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2001" w:type="dxa"/>
            <w:gridSpan w:val="3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3803" w:type="dxa"/>
            <w:gridSpan w:val="6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1754" w:type="dxa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主</w:t>
            </w:r>
          </w:p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要</w:t>
            </w:r>
          </w:p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获</w:t>
            </w:r>
          </w:p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奖</w:t>
            </w:r>
          </w:p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情</w:t>
            </w:r>
          </w:p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况</w:t>
            </w:r>
          </w:p>
        </w:tc>
        <w:tc>
          <w:tcPr>
            <w:tcW w:w="7558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时间、成果、奖项、等级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tabs>
                <w:tab w:val="left" w:pos="603"/>
              </w:tabs>
              <w:jc w:val="left"/>
              <w:rPr>
                <w:rFonts w:hint="eastAsia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*年*月在重庆市第*届创新大赛中，作品《******</w:t>
            </w:r>
            <w:r>
              <w:rPr>
                <w:rFonts w:ascii="宋体" w:hAnsi="宋体"/>
                <w:color w:val="auto"/>
                <w:szCs w:val="21"/>
              </w:rPr>
              <w:t>》</w:t>
            </w:r>
            <w:r>
              <w:rPr>
                <w:rFonts w:hint="eastAsia" w:ascii="宋体" w:hAnsi="宋体"/>
                <w:color w:val="auto"/>
                <w:szCs w:val="21"/>
              </w:rPr>
              <w:t>获青少年</w:t>
            </w:r>
            <w:r>
              <w:rPr>
                <w:rFonts w:ascii="宋体" w:hAnsi="宋体"/>
                <w:color w:val="auto"/>
                <w:szCs w:val="21"/>
              </w:rPr>
              <w:t>创新成果</w:t>
            </w:r>
            <w:r>
              <w:rPr>
                <w:rFonts w:hint="eastAsia" w:ascii="宋体" w:hAnsi="宋体"/>
                <w:color w:val="auto"/>
                <w:szCs w:val="21"/>
              </w:rPr>
              <w:t>*</w:t>
            </w:r>
            <w:r>
              <w:rPr>
                <w:rFonts w:ascii="宋体" w:hAnsi="宋体"/>
                <w:color w:val="auto"/>
                <w:szCs w:val="21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jc w:val="center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jc w:val="center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jc w:val="center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jc w:val="center"/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其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它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获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奖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情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况</w:t>
            </w: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时间、成果、奖项、等级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5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推荐学校意见</w:t>
            </w: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spacing w:line="594" w:lineRule="exact"/>
              <w:ind w:firstLine="560" w:firstLineChars="200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我校对申报人的申报材料进行了认真审核，同时根据对申报人在校期间表现情况的了解，认为申报人提交的申报材料真实可靠，其获得的专利、论文、竞赛获奖情况等成果均在申报人的认知和能力范围内，均为申报人的真实成果，署名情况符合实际，无学术造假情况。</w:t>
            </w:r>
          </w:p>
          <w:p>
            <w:pPr>
              <w:spacing w:line="594" w:lineRule="exact"/>
              <w:ind w:firstLine="560" w:firstLineChars="200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我校支持主办单位公布申报人的所有申报材料，接受社会监督。如果申报人有弄虚作假、违背学术道德的情况，支持主办单位取消申报人的参选资格、表扬资格并将相关情况通报给教育主管部门，我校愿意承担审核不严相关责任。</w:t>
            </w:r>
          </w:p>
          <w:p>
            <w:pPr>
              <w:spacing w:line="594" w:lineRule="exact"/>
              <w:ind w:firstLine="560" w:firstLineChars="200"/>
              <w:rPr>
                <w:rFonts w:eastAsia="方正仿宋_GBK"/>
                <w:color w:val="auto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学校推荐意见：</w:t>
            </w:r>
          </w:p>
          <w:p>
            <w:pPr>
              <w:spacing w:line="594" w:lineRule="exact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spacing w:line="594" w:lineRule="exact"/>
              <w:jc w:val="right"/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  <w:t xml:space="preserve">       学校（盖章）：</w:t>
            </w:r>
          </w:p>
          <w:p>
            <w:pPr>
              <w:adjustRightInd w:val="0"/>
              <w:snapToGrid w:val="0"/>
              <w:spacing w:line="324" w:lineRule="auto"/>
              <w:ind w:firstLine="4216" w:firstLineChars="1500"/>
              <w:jc w:val="right"/>
              <w:rPr>
                <w:color w:val="auto"/>
                <w:sz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资格审查意见</w:t>
            </w:r>
          </w:p>
        </w:tc>
        <w:tc>
          <w:tcPr>
            <w:tcW w:w="7558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324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           </w:t>
            </w:r>
          </w:p>
          <w:p>
            <w:pPr>
              <w:adjustRightInd w:val="0"/>
              <w:snapToGrid w:val="0"/>
              <w:spacing w:line="324" w:lineRule="auto"/>
              <w:ind w:firstLine="4200" w:firstLineChars="1500"/>
              <w:rPr>
                <w:color w:val="auto"/>
                <w:sz w:val="28"/>
              </w:rPr>
            </w:pPr>
          </w:p>
          <w:p>
            <w:pPr>
              <w:adjustRightInd w:val="0"/>
              <w:snapToGrid w:val="0"/>
              <w:spacing w:line="324" w:lineRule="auto"/>
              <w:ind w:firstLine="4200" w:firstLineChars="150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盖章：</w:t>
            </w:r>
          </w:p>
          <w:p>
            <w:pPr>
              <w:adjustRightInd w:val="0"/>
              <w:snapToGrid w:val="0"/>
              <w:spacing w:line="324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评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审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委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员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会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见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区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科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协</w:t>
            </w:r>
          </w:p>
        </w:tc>
        <w:tc>
          <w:tcPr>
            <w:tcW w:w="2663" w:type="dxa"/>
            <w:gridSpan w:val="5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</w:rPr>
            </w:pPr>
          </w:p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签字：</w:t>
            </w:r>
          </w:p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年  月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区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教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委</w:t>
            </w:r>
          </w:p>
        </w:tc>
        <w:tc>
          <w:tcPr>
            <w:tcW w:w="2939" w:type="dxa"/>
            <w:gridSpan w:val="3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</w:t>
            </w:r>
          </w:p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签字：</w:t>
            </w:r>
          </w:p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区生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态环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境局</w:t>
            </w:r>
          </w:p>
        </w:tc>
        <w:tc>
          <w:tcPr>
            <w:tcW w:w="2663" w:type="dxa"/>
            <w:gridSpan w:val="5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</w:t>
            </w:r>
          </w:p>
          <w:p>
            <w:pPr>
              <w:spacing w:line="440" w:lineRule="exact"/>
              <w:rPr>
                <w:color w:val="auto"/>
                <w:sz w:val="28"/>
              </w:rPr>
            </w:pPr>
          </w:p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签字：</w:t>
            </w:r>
          </w:p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年  月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区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科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技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局</w:t>
            </w:r>
          </w:p>
        </w:tc>
        <w:tc>
          <w:tcPr>
            <w:tcW w:w="2939" w:type="dxa"/>
            <w:gridSpan w:val="3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</w:rPr>
            </w:pPr>
          </w:p>
          <w:p>
            <w:pPr>
              <w:spacing w:line="440" w:lineRule="exact"/>
              <w:rPr>
                <w:color w:val="auto"/>
                <w:sz w:val="28"/>
              </w:rPr>
            </w:pPr>
          </w:p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签字：</w:t>
            </w:r>
          </w:p>
          <w:p>
            <w:pPr>
              <w:spacing w:line="44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团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区</w:t>
            </w:r>
          </w:p>
          <w:p>
            <w:pPr>
              <w:spacing w:line="440" w:lineRule="exact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委</w:t>
            </w:r>
          </w:p>
        </w:tc>
        <w:tc>
          <w:tcPr>
            <w:tcW w:w="6502" w:type="dxa"/>
            <w:gridSpan w:val="9"/>
            <w:noWrap w:val="0"/>
            <w:vAlign w:val="top"/>
          </w:tcPr>
          <w:p>
            <w:pPr>
              <w:spacing w:line="440" w:lineRule="exact"/>
              <w:ind w:firstLine="1120" w:firstLineChars="400"/>
              <w:rPr>
                <w:color w:val="auto"/>
                <w:sz w:val="28"/>
              </w:rPr>
            </w:pPr>
          </w:p>
          <w:p>
            <w:pPr>
              <w:spacing w:line="440" w:lineRule="exact"/>
              <w:ind w:firstLine="3640" w:firstLineChars="130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签字：</w:t>
            </w:r>
          </w:p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奖励委员会意见</w:t>
            </w:r>
          </w:p>
        </w:tc>
        <w:tc>
          <w:tcPr>
            <w:tcW w:w="7558" w:type="dxa"/>
            <w:gridSpan w:val="10"/>
            <w:noWrap w:val="0"/>
            <w:vAlign w:val="center"/>
          </w:tcPr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          </w:t>
            </w:r>
          </w:p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                     盖章：   </w:t>
            </w:r>
          </w:p>
          <w:p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                                    年  月  日                  </w:t>
            </w:r>
          </w:p>
        </w:tc>
      </w:tr>
    </w:tbl>
    <w:p>
      <w:pPr>
        <w:rPr>
          <w:color w:val="auto"/>
        </w:rPr>
      </w:pPr>
    </w:p>
    <w:p>
      <w:pPr>
        <w:pStyle w:val="2"/>
        <w:spacing w:line="594" w:lineRule="exact"/>
        <w:jc w:val="center"/>
        <w:rPr>
          <w:rFonts w:eastAsia="方正黑体_GBK"/>
          <w:color w:val="auto"/>
          <w:sz w:val="32"/>
          <w:szCs w:val="32"/>
        </w:rPr>
      </w:pPr>
      <w:r>
        <w:rPr>
          <w:color w:val="auto"/>
        </w:rPr>
        <w:br w:type="page"/>
      </w:r>
      <w:r>
        <w:rPr>
          <w:rFonts w:eastAsia="方正黑体_GBK"/>
          <w:color w:val="auto"/>
          <w:sz w:val="32"/>
          <w:szCs w:val="32"/>
        </w:rPr>
        <w:t>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8516" w:type="dxa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b/>
                <w:bCs/>
                <w:color w:val="auto"/>
                <w:spacing w:val="-9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pacing w:val="-9"/>
                <w:sz w:val="28"/>
                <w:szCs w:val="28"/>
              </w:rPr>
              <w:t>本人郑重承诺：</w:t>
            </w:r>
          </w:p>
          <w:p>
            <w:pPr>
              <w:spacing w:line="594" w:lineRule="exact"/>
              <w:ind w:firstLine="480"/>
              <w:rPr>
                <w:rFonts w:eastAsia="方正仿宋_GBK"/>
                <w:color w:val="auto"/>
                <w:spacing w:val="-9"/>
                <w:sz w:val="28"/>
                <w:szCs w:val="28"/>
              </w:rPr>
            </w:pPr>
            <w:r>
              <w:rPr>
                <w:rFonts w:eastAsia="方正仿宋_GBK"/>
                <w:color w:val="auto"/>
                <w:spacing w:val="-9"/>
                <w:sz w:val="28"/>
                <w:szCs w:val="28"/>
              </w:rPr>
              <w:t>我提交的所有申报材料，包括专利、论文、竞赛获奖情况等，均为我的真实成果，署名情况符合实际，无学术造假情况。我同意主办单位公布我的所有申报材料，接受社会监督。如果我有弄虚作假、违背学术道德的情况，我接受主办单位取消我的参选资格、表扬资格，接受主办单位将相关情况通报给学校及教育主管部门，并承担相应法律责任。</w:t>
            </w:r>
          </w:p>
          <w:p>
            <w:pPr>
              <w:spacing w:line="594" w:lineRule="exact"/>
              <w:rPr>
                <w:rFonts w:eastAsia="方正仿宋_GBK"/>
                <w:color w:val="auto"/>
                <w:spacing w:val="-9"/>
                <w:sz w:val="24"/>
                <w:szCs w:val="24"/>
              </w:rPr>
            </w:pPr>
          </w:p>
          <w:p>
            <w:pPr>
              <w:spacing w:line="594" w:lineRule="exact"/>
              <w:jc w:val="center"/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  <w:t xml:space="preserve">               申报人签字：</w:t>
            </w:r>
          </w:p>
          <w:p>
            <w:pPr>
              <w:spacing w:line="594" w:lineRule="exact"/>
              <w:ind w:firstLine="562" w:firstLineChars="200"/>
              <w:jc w:val="center"/>
              <w:rPr>
                <w:rFonts w:eastAsia="方正黑体_GBK"/>
                <w:color w:val="auto"/>
                <w:sz w:val="32"/>
                <w:szCs w:val="32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  <w:jc w:val="center"/>
        </w:trPr>
        <w:tc>
          <w:tcPr>
            <w:tcW w:w="8516" w:type="dxa"/>
            <w:noWrap w:val="0"/>
            <w:vAlign w:val="top"/>
          </w:tcPr>
          <w:p>
            <w:pPr>
              <w:spacing w:line="594" w:lineRule="exact"/>
              <w:rPr>
                <w:rFonts w:eastAsia="方正仿宋_GBK"/>
                <w:b/>
                <w:bCs/>
                <w:color w:val="auto"/>
                <w:spacing w:val="-9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pacing w:val="-9"/>
                <w:sz w:val="28"/>
                <w:szCs w:val="28"/>
              </w:rPr>
              <w:t>监护人郑重承诺：</w:t>
            </w:r>
          </w:p>
          <w:p>
            <w:pPr>
              <w:spacing w:line="594" w:lineRule="exact"/>
              <w:ind w:firstLine="480"/>
              <w:rPr>
                <w:rFonts w:eastAsia="方正仿宋_GBK"/>
                <w:color w:val="auto"/>
                <w:spacing w:val="-9"/>
                <w:sz w:val="28"/>
                <w:szCs w:val="28"/>
              </w:rPr>
            </w:pPr>
            <w:r>
              <w:rPr>
                <w:rFonts w:eastAsia="方正仿宋_GBK"/>
                <w:color w:val="auto"/>
                <w:spacing w:val="-9"/>
                <w:sz w:val="28"/>
                <w:szCs w:val="28"/>
              </w:rPr>
              <w:t>申报人提交的申报材料真实可靠，包括专利、论文、竞赛获奖情况等，均为其真实成果，署名情况符合实际，无学术造假情况，从未利用家庭关系提供不当帮助。我同意主办单位公布申报人的所有申报材料，接受社会监督。如果申报人有弄虚作假、违背学术道德的情况，我接受主办单位取消申报人的参选资格、表扬资格，接受主办单位将相关情况通报给申报人所在学校及教育主管部门，通报给我的单位，并承担相应法律责任。</w:t>
            </w:r>
          </w:p>
          <w:p>
            <w:pPr>
              <w:spacing w:line="594" w:lineRule="exact"/>
              <w:rPr>
                <w:rFonts w:eastAsia="方正仿宋_GBK"/>
                <w:color w:val="auto"/>
                <w:sz w:val="28"/>
                <w:szCs w:val="28"/>
              </w:rPr>
            </w:pPr>
          </w:p>
          <w:p>
            <w:pPr>
              <w:spacing w:line="594" w:lineRule="exact"/>
              <w:jc w:val="center"/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  <w:t xml:space="preserve">               监护人签字：</w:t>
            </w:r>
          </w:p>
          <w:p>
            <w:pPr>
              <w:spacing w:line="594" w:lineRule="exact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  <w:lang w:bidi="ar"/>
              </w:rPr>
              <w:t xml:space="preserve">                                          年   月   日</w:t>
            </w:r>
          </w:p>
        </w:tc>
      </w:tr>
    </w:tbl>
    <w:p>
      <w:pPr>
        <w:pStyle w:val="2"/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992" w:gutter="0"/>
          <w:cols w:space="720" w:num="1"/>
          <w:docGrid w:type="lines" w:linePitch="319" w:charSpace="0"/>
        </w:sectPr>
      </w:pPr>
    </w:p>
    <w:p>
      <w:pPr>
        <w:pStyle w:val="2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附件2：</w:t>
      </w:r>
    </w:p>
    <w:tbl>
      <w:tblPr>
        <w:tblStyle w:val="7"/>
        <w:tblpPr w:leftFromText="180" w:rightFromText="180" w:vertAnchor="text" w:horzAnchor="page" w:tblpX="758" w:tblpY="60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480"/>
        <w:gridCol w:w="570"/>
        <w:gridCol w:w="1080"/>
        <w:gridCol w:w="2430"/>
        <w:gridCol w:w="2430"/>
        <w:gridCol w:w="2362"/>
        <w:gridCol w:w="2250"/>
        <w:gridCol w:w="2050"/>
        <w:gridCol w:w="1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2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b/>
                <w:color w:val="000000"/>
                <w:sz w:val="40"/>
                <w:szCs w:val="40"/>
              </w:rPr>
            </w:pPr>
            <w:r>
              <w:rPr>
                <w:rFonts w:eastAsia="华文中宋"/>
                <w:b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eastAsia="华文中宋"/>
                <w:b/>
                <w:color w:val="000000"/>
                <w:kern w:val="0"/>
                <w:sz w:val="40"/>
                <w:szCs w:val="40"/>
                <w:lang w:bidi="ar"/>
              </w:rPr>
              <w:t>4</w:t>
            </w:r>
            <w:r>
              <w:rPr>
                <w:rFonts w:eastAsia="华文中宋"/>
                <w:b/>
                <w:color w:val="000000"/>
                <w:kern w:val="0"/>
                <w:sz w:val="40"/>
                <w:szCs w:val="40"/>
                <w:lang w:bidi="ar"/>
              </w:rPr>
              <w:t>年南岸区“未来科技之星”候选人获奖情况汇总表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获奖   级别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创新大赛</w:t>
            </w:r>
          </w:p>
          <w:p>
            <w:pPr>
              <w:pStyle w:val="2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（市级二等奖以上）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机器人竞赛</w:t>
            </w:r>
          </w:p>
          <w:p>
            <w:pPr>
              <w:pStyle w:val="2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（科协主办、市级一等奖以上）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教育部批准的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其他面向中小学的全国性竞赛活动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（全国二等奖以上）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全国学生信息素养提升实践活动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（教育部主办、市级一等奖以上）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t>其他科技活动</w:t>
            </w:r>
            <w:r>
              <w:rPr>
                <w:rFonts w:hint="eastAsia"/>
              </w:rPr>
              <w:t>获奖</w:t>
            </w:r>
          </w:p>
          <w:p>
            <w:pPr>
              <w:pStyle w:val="2"/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  <w:p>
            <w:pPr>
              <w:pStyle w:val="2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  <w:t>（市级以上荣誉）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例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国际奖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</w:rPr>
              <w:t>*年*月获得*称号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全国奖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市级奖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*年*月在重庆市第*届创新大赛中，作品《******</w:t>
            </w:r>
            <w:r>
              <w:rPr>
                <w:rFonts w:ascii="宋体" w:hAnsi="宋体"/>
                <w:color w:val="000000"/>
                <w:szCs w:val="21"/>
              </w:rPr>
              <w:t>》</w:t>
            </w:r>
            <w:r>
              <w:rPr>
                <w:rFonts w:hint="eastAsia" w:ascii="宋体" w:hAnsi="宋体"/>
                <w:color w:val="000000"/>
                <w:szCs w:val="21"/>
              </w:rPr>
              <w:t>获青少年</w:t>
            </w:r>
            <w:r>
              <w:rPr>
                <w:rFonts w:ascii="宋体" w:hAnsi="宋体"/>
                <w:color w:val="000000"/>
                <w:szCs w:val="21"/>
              </w:rPr>
              <w:t>创新成果</w:t>
            </w:r>
            <w:r>
              <w:rPr>
                <w:rFonts w:hint="eastAsia" w:ascii="宋体" w:hAnsi="宋体"/>
                <w:color w:val="000000"/>
                <w:szCs w:val="21"/>
              </w:rPr>
              <w:t>*</w:t>
            </w:r>
            <w:r>
              <w:rPr>
                <w:rFonts w:ascii="宋体" w:hAnsi="宋体"/>
                <w:color w:val="000000"/>
                <w:szCs w:val="21"/>
              </w:rPr>
              <w:t>等奖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国际奖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全国奖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市级奖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国际奖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全国奖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市级奖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</w:tr>
    </w:tbl>
    <w:p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</w:rPr>
        <w:t>注：获奖情况按照获奖等级高低依次填写，并注明年月</w:t>
      </w:r>
      <w:r>
        <w:rPr>
          <w:rFonts w:hint="eastAsia" w:eastAsia="方正仿宋_GBK"/>
          <w:sz w:val="32"/>
          <w:szCs w:val="32"/>
          <w:lang w:eastAsia="zh-CN"/>
        </w:rPr>
        <w:t>。</w:t>
      </w:r>
    </w:p>
    <w:p>
      <w:pPr>
        <w:rPr>
          <w:rFonts w:hint="eastAsia" w:eastAsia="方正仿宋_GBK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spacing w:line="574" w:lineRule="exact"/>
        <w:rPr>
          <w:rFonts w:eastAsia="方正黑体_GBK"/>
          <w:spacing w:val="20"/>
          <w:sz w:val="32"/>
          <w:szCs w:val="32"/>
        </w:rPr>
      </w:pPr>
      <w:r>
        <w:rPr>
          <w:rFonts w:eastAsia="方正黑体_GBK"/>
          <w:sz w:val="32"/>
          <w:szCs w:val="32"/>
        </w:rPr>
        <w:t>附件3：</w:t>
      </w:r>
    </w:p>
    <w:p>
      <w:pPr>
        <w:adjustRightInd w:val="0"/>
        <w:snapToGrid w:val="0"/>
        <w:spacing w:line="420" w:lineRule="auto"/>
        <w:jc w:val="center"/>
        <w:rPr>
          <w:rFonts w:eastAsia="方正小标宋_GBK"/>
          <w:bCs/>
          <w:sz w:val="44"/>
          <w:szCs w:val="44"/>
        </w:rPr>
      </w:pPr>
    </w:p>
    <w:p>
      <w:pPr>
        <w:pStyle w:val="2"/>
        <w:spacing w:after="0" w:line="594" w:lineRule="exact"/>
        <w:rPr>
          <w:rFonts w:hint="eastAsia" w:eastAsia="方正黑体_GBK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南岸区青少年科技竞赛活动报名系统使用方式</w:t>
      </w: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jc w:val="left"/>
        <w:rPr>
          <w:rFonts w:eastAsia="方正仿宋_GBK"/>
          <w:spacing w:val="-9"/>
          <w:sz w:val="28"/>
          <w:szCs w:val="28"/>
        </w:rPr>
      </w:pPr>
      <w:r>
        <w:rPr>
          <w:rFonts w:hint="eastAsia" w:eastAsia="方正仿宋_GBK"/>
          <w:spacing w:val="-9"/>
          <w:sz w:val="28"/>
          <w:szCs w:val="28"/>
        </w:rPr>
        <w:t>1</w:t>
      </w:r>
      <w:r>
        <w:rPr>
          <w:rFonts w:eastAsia="方正仿宋_GBK"/>
          <w:spacing w:val="-9"/>
          <w:sz w:val="28"/>
          <w:szCs w:val="28"/>
        </w:rPr>
        <w:t>.</w:t>
      </w:r>
      <w:r>
        <w:rPr>
          <w:rFonts w:hint="eastAsia" w:eastAsia="方正仿宋_GBK"/>
          <w:spacing w:val="-9"/>
          <w:sz w:val="28"/>
          <w:szCs w:val="28"/>
        </w:rPr>
        <w:t>添加在线报名系统模块，打开钉钉边侧栏，找到组织/团队切换菜单，将组织切换至“重庆市南岸区青少年科技辅导员协会”（若找不到组织，请先联系少科站冯健老师15310269774，加入本架构，）：</w:t>
      </w:r>
    </w:p>
    <w:p>
      <w:pPr>
        <w:rPr>
          <w:rFonts w:hint="eastAsia"/>
        </w:rPr>
      </w:pPr>
      <w:r>
        <w:pict>
          <v:shape id="_x0000_i1025" o:spt="75" type="#_x0000_t75" style="height:280.45pt;width:51.25pt;" filled="f" stroked="f" coordsize="21600,21600">
            <v:path/>
            <v:fill on="f" focussize="0,0"/>
            <v:stroke on="f"/>
            <v:imagedata r:id="rId6" cropleft="-3397f" cropright="-1f" cropbottom="15206f" o:title=""/>
            <o:lock v:ext="edit" grouping="f" rotation="f" aspectratio="t"/>
            <w10:wrap type="none"/>
            <w10:anchorlock/>
          </v:shape>
        </w:pict>
      </w:r>
      <w:r>
        <w:t xml:space="preserve">          </w:t>
      </w:r>
      <w:r>
        <w:pict>
          <v:shape id="_x0000_i1111" o:spt="75" type="#_x0000_t75" style="height:280.45pt;width:287.2pt;" filled="f" stroked="f" coordsize="21600,21600">
            <v:path/>
            <v:fill on="f" focussize="0,0"/>
            <v:stroke on="f"/>
            <v:imagedata r:id="rId7" o:title=""/>
            <o:lock v:ext="edit" grouping="f" rotation="f" aspectratio="t"/>
            <w10:wrap type="none"/>
            <w10:anchorlock/>
          </v:shape>
        </w:pict>
      </w:r>
    </w:p>
    <w:p>
      <w:pPr>
        <w:pStyle w:val="2"/>
        <w:spacing w:after="0" w:line="594" w:lineRule="exact"/>
        <w:rPr>
          <w:rFonts w:eastAsia="方正仿宋_GBK"/>
          <w:spacing w:val="-9"/>
          <w:sz w:val="28"/>
          <w:szCs w:val="28"/>
        </w:rPr>
      </w:pPr>
    </w:p>
    <w:p>
      <w:pPr>
        <w:pStyle w:val="2"/>
        <w:spacing w:after="0" w:line="594" w:lineRule="exact"/>
        <w:jc w:val="left"/>
        <w:rPr>
          <w:rFonts w:eastAsia="方正仿宋_GBK"/>
          <w:spacing w:val="-9"/>
          <w:sz w:val="28"/>
          <w:szCs w:val="28"/>
        </w:rPr>
      </w:pPr>
      <w:r>
        <w:rPr>
          <w:rFonts w:hint="eastAsia" w:eastAsia="方正仿宋_GBK"/>
          <w:spacing w:val="-9"/>
          <w:sz w:val="28"/>
          <w:szCs w:val="28"/>
        </w:rPr>
        <w:t>2</w:t>
      </w:r>
      <w:r>
        <w:rPr>
          <w:rFonts w:eastAsia="方正仿宋_GBK"/>
          <w:spacing w:val="-9"/>
          <w:sz w:val="28"/>
          <w:szCs w:val="28"/>
        </w:rPr>
        <w:t>.</w:t>
      </w:r>
      <w:r>
        <w:rPr>
          <w:rFonts w:hint="eastAsia" w:eastAsia="方正仿宋_GBK"/>
          <w:spacing w:val="-9"/>
          <w:sz w:val="28"/>
          <w:szCs w:val="28"/>
        </w:rPr>
        <w:t>打开边侧栏工作台，按以下步骤添加、进入在线报名系统：①点击“添加”②在搜索栏里输入“在线报名系统”③找到模块点击添加④添加后点击该模块即可进入系统：</w:t>
      </w:r>
    </w:p>
    <w:p>
      <w:r>
        <w:pict>
          <v:shape id="_x0000_i1115" o:spt="75" type="#_x0000_t75" style="height:280.45pt;width:51.95pt;" filled="f" stroked="f" coordsize="21600,21600">
            <v:path/>
            <v:fill on="f" focussize="0,0"/>
            <v:stroke on="f"/>
            <v:imagedata r:id="rId8" cropleft="-5384f" cropbottom="4260f" o:title=""/>
            <o:lock v:ext="edit" grouping="f" rotation="f" aspectratio="t"/>
            <w10:wrap type="none"/>
            <w10:anchorlock/>
          </v:shape>
        </w:pict>
      </w:r>
      <w:r>
        <w:t xml:space="preserve">     </w:t>
      </w:r>
      <w:r>
        <w:pict>
          <v:shape id="_x0000_i1117" o:spt="75" type="#_x0000_t75" style="height:278.6pt;width:368.5pt;" filled="f" stroked="f" coordsize="21600,21600">
            <v:path/>
            <v:fill on="f" focussize="0,0"/>
            <v:stroke on="f"/>
            <v:imagedata r:id="rId9" o:title=""/>
            <o:lock v:ext="edit" grouping="f" rotation="f" aspectratio="t"/>
            <w10:wrap type="none"/>
            <w10:anchorlock/>
          </v:shape>
        </w:pict>
      </w:r>
    </w:p>
    <w:p>
      <w:pPr>
        <w:pStyle w:val="2"/>
        <w:rPr>
          <w:rFonts w:hint="eastAsia"/>
        </w:rPr>
      </w:pPr>
    </w:p>
    <w:p>
      <w:pPr>
        <w:jc w:val="left"/>
        <w:rPr>
          <w:rFonts w:eastAsia="方正仿宋_GBK"/>
          <w:spacing w:val="-9"/>
          <w:sz w:val="28"/>
          <w:szCs w:val="28"/>
        </w:rPr>
      </w:pPr>
      <w:r>
        <w:rPr>
          <w:rFonts w:eastAsia="方正仿宋_GBK"/>
          <w:spacing w:val="-9"/>
          <w:sz w:val="28"/>
          <w:szCs w:val="28"/>
        </w:rPr>
        <w:t>3.</w:t>
      </w:r>
      <w:r>
        <w:rPr>
          <w:rFonts w:hint="eastAsia" w:eastAsia="方正仿宋_GBK"/>
          <w:spacing w:val="-9"/>
          <w:sz w:val="28"/>
          <w:szCs w:val="28"/>
        </w:rPr>
        <w:t>进入系统，点击顶部菜单“赛事中心”，在报名区域找到对应的项目点进“报名详情”进入详情页面：</w:t>
      </w:r>
    </w:p>
    <w:p>
      <w:pPr>
        <w:jc w:val="left"/>
        <w:rPr>
          <w:lang/>
        </w:rPr>
      </w:pPr>
      <w:r>
        <w:rPr>
          <w:lang/>
        </w:rPr>
        <w:pict>
          <v:shape id="_x0000_i1119" o:spt="75" type="#_x0000_t75" style="height:240.1pt;width:450.8pt;" filled="f" stroked="f" coordsize="21600,21600">
            <v:path/>
            <v:fill on="f" focussize="0,0"/>
            <v:stroke on="f"/>
            <v:imagedata r:id="rId10" o:title=""/>
            <o:lock v:ext="edit" grouping="f" aspectratio="t"/>
            <w10:wrap type="none"/>
            <w10:anchorlock/>
          </v:shape>
        </w:pict>
      </w:r>
    </w:p>
    <w:p>
      <w:pPr>
        <w:jc w:val="left"/>
        <w:rPr>
          <w:rFonts w:eastAsia="方正仿宋_GBK"/>
          <w:spacing w:val="-9"/>
          <w:sz w:val="28"/>
          <w:szCs w:val="28"/>
        </w:rPr>
      </w:pPr>
      <w:r>
        <w:rPr>
          <w:rFonts w:eastAsia="方正仿宋_GBK"/>
          <w:spacing w:val="-9"/>
          <w:sz w:val="28"/>
          <w:szCs w:val="28"/>
        </w:rPr>
        <w:t>4.</w:t>
      </w:r>
      <w:r>
        <w:rPr>
          <w:rFonts w:hint="eastAsia" w:eastAsia="方正仿宋_GBK"/>
          <w:spacing w:val="-9"/>
          <w:sz w:val="28"/>
          <w:szCs w:val="28"/>
        </w:rPr>
        <w:t>下载报名表模板，填写相关信息后将报名信息导入系统，点击上传作品，将相关的材料放到一个文件夹后打包为压缩文件（.</w:t>
      </w:r>
      <w:r>
        <w:rPr>
          <w:rFonts w:eastAsia="方正仿宋_GBK"/>
          <w:spacing w:val="-9"/>
          <w:sz w:val="28"/>
          <w:szCs w:val="28"/>
        </w:rPr>
        <w:t>rar</w:t>
      </w:r>
      <w:r>
        <w:rPr>
          <w:rFonts w:hint="eastAsia" w:eastAsia="方正仿宋_GBK"/>
          <w:spacing w:val="-9"/>
          <w:sz w:val="28"/>
          <w:szCs w:val="28"/>
        </w:rPr>
        <w:t>或.zip），通过“附件和源码”上传相应的材料，上传完成后点击提交，即可完成上传：</w:t>
      </w:r>
    </w:p>
    <w:p>
      <w:r>
        <w:rPr>
          <w:lang/>
        </w:rPr>
        <w:pict>
          <v:shape id="_x0000_i1122" o:spt="75" type="#_x0000_t75" style="height:195.4pt;width:451.15pt;" filled="f" stroked="f" coordsize="21600,21600">
            <v:path/>
            <v:fill on="f" focussize="0,0"/>
            <v:stroke on="f"/>
            <v:imagedata r:id="rId11" o:title=""/>
            <o:lock v:ext="edit" grouping="f" aspectratio="t"/>
            <w10:wrap type="none"/>
            <w10:anchorlock/>
          </v:shape>
        </w:pict>
      </w:r>
    </w:p>
    <w:p>
      <w:pPr>
        <w:pStyle w:val="2"/>
        <w:rPr>
          <w:rFonts w:hint="eastAsia"/>
        </w:rPr>
      </w:pPr>
      <w:r>
        <w:rPr>
          <w:lang/>
        </w:rPr>
        <w:pict>
          <v:shape id="_x0000_i1135" o:spt="75" type="#_x0000_t75" style="height:253.45pt;width:450.6pt;" filled="f" stroked="f" coordsize="21600,21600">
            <v:path/>
            <v:fill on="f" focussize="0,0"/>
            <v:stroke on="f"/>
            <v:imagedata r:id="rId12" croptop="9230f" o:title=""/>
            <o:lock v:ext="edit" grouping="f" aspectratio="t"/>
            <w10:wrap type="none"/>
            <w10:anchorlock/>
          </v:shape>
        </w:pict>
      </w: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 xml:space="preserve">   </w:t>
      </w: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pStyle w:val="2"/>
        <w:spacing w:after="0" w:line="594" w:lineRule="exact"/>
        <w:rPr>
          <w:rFonts w:eastAsia="方正黑体_GBK"/>
          <w:sz w:val="32"/>
          <w:szCs w:val="32"/>
        </w:rPr>
      </w:pPr>
    </w:p>
    <w:p>
      <w:pPr>
        <w:rPr>
          <w:rFonts w:eastAsia="方正黑体_GBK"/>
          <w:sz w:val="32"/>
          <w:szCs w:val="32"/>
        </w:rPr>
      </w:pPr>
    </w:p>
    <w:p>
      <w:pPr>
        <w:pStyle w:val="2"/>
        <w:rPr>
          <w:rFonts w:eastAsia="方正黑体_GBK"/>
          <w:sz w:val="32"/>
          <w:szCs w:val="32"/>
        </w:rPr>
      </w:pPr>
    </w:p>
    <w:p>
      <w:pPr>
        <w:rPr>
          <w:rFonts w:eastAsia="方正黑体_GBK"/>
          <w:sz w:val="32"/>
          <w:szCs w:val="32"/>
        </w:rPr>
      </w:pPr>
    </w:p>
    <w:p>
      <w:pPr>
        <w:pStyle w:val="2"/>
        <w:rPr>
          <w:rFonts w:eastAsia="方正黑体_GBK"/>
          <w:sz w:val="32"/>
          <w:szCs w:val="32"/>
        </w:rPr>
      </w:pPr>
    </w:p>
    <w:p>
      <w:pPr>
        <w:rPr>
          <w:rFonts w:eastAsia="方正黑体_GBK"/>
          <w:sz w:val="32"/>
          <w:szCs w:val="32"/>
        </w:rPr>
      </w:pPr>
    </w:p>
    <w:p>
      <w:pPr>
        <w:pStyle w:val="2"/>
        <w:rPr>
          <w:rFonts w:eastAsia="方正黑体_GBK"/>
          <w:sz w:val="32"/>
          <w:szCs w:val="32"/>
        </w:rPr>
      </w:pPr>
    </w:p>
    <w:p>
      <w:pPr>
        <w:rPr>
          <w:rFonts w:eastAsia="方正黑体_GBK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adjustRightInd w:val="0"/>
        <w:snapToGrid w:val="0"/>
        <w:spacing w:line="594" w:lineRule="exact"/>
        <w:ind w:firstLine="280" w:firstLineChars="100"/>
        <w:rPr>
          <w:rFonts w:eastAsia="方正黑体_GBK"/>
          <w:sz w:val="32"/>
          <w:szCs w:val="32"/>
        </w:rPr>
      </w:pPr>
      <w:r>
        <w:rPr>
          <w:rFonts w:eastAsia="方正仿宋_GBK"/>
          <w:color w:val="000000"/>
          <w:sz w:val="28"/>
          <w:szCs w:val="28"/>
        </w:rPr>
        <w:pict>
          <v:line id="_x0000_s2055" o:spid="_x0000_s2055" o:spt="20" style="position:absolute;left:0pt;margin-left:1.25pt;margin-top:4.8pt;height:0pt;width:442.2pt;mso-position-horizontal-relative:margin;z-index:251661312;mso-width-relative:page;mso-height-relative:page;" filled="f" stroked="t" coordsize="21600,21600" o:gfxdata="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N50b3UAAAABwEAAA8AAAAAAAAAAQAgAAAAIgAAAGRycy9k&#10;b3ducmV2LnhtbFBLAQIUABQAAAAIAIdO4kAhnDwbzQEAAI4DAAAOAAAAAAAAAAEAIAAAACMBAABk&#10;cnMvZTJvRG9jLnhtbFBLBQYAAAAABgAGAFkBAABiBQAAAAA=&#10;">
            <v:path arrowok="t"/>
            <v:fill on="f" focussize="0,0"/>
            <v:stroke weight="1pt"/>
            <v:imagedata o:title=""/>
            <o:lock v:ext="edit" aspectratio="f"/>
          </v:line>
        </w:pict>
      </w:r>
      <w:r>
        <w:rPr>
          <w:rFonts w:eastAsia="方正仿宋_GBK"/>
          <w:color w:val="000000"/>
          <w:sz w:val="28"/>
          <w:szCs w:val="28"/>
        </w:rPr>
        <w:pict>
          <v:line id="_x0000_s2056" o:spid="_x0000_s2056" o:spt="20" style="position:absolute;left:0pt;margin-left:1.5pt;margin-top:32.45pt;height:0pt;width:442.2pt;mso-position-horizontal-relative:margin;z-index:251660288;mso-width-relative:page;mso-height-relative:page;" filled="f" stroked="t" coordsize="21600,21600" o:gfxdata="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kEi1bXAAAABwEAAA8AAAAAAAAAAQAgAAAAIgAAAGRy&#10;cy9kb3ducmV2LnhtbFBLAQIUABQAAAAIAIdO4kDpnrbWzQEAAI4DAAAOAAAAAAAAAAEAIAAAACYB&#10;AABkcnMvZTJvRG9jLnhtbFBLBQYAAAAABgAGAFkBAABlBQAAAAA=&#10;">
            <v:path arrowok="t"/>
            <v:fill on="f" focussize="0,0"/>
            <v:stroke weight="1pt"/>
            <v:imagedata o:title=""/>
            <o:lock v:ext="edit" aspectratio="f"/>
          </v:line>
        </w:pict>
      </w:r>
      <w:r>
        <w:rPr>
          <w:rFonts w:eastAsia="方正仿宋_GBK"/>
          <w:color w:val="000000"/>
          <w:sz w:val="28"/>
          <w:szCs w:val="28"/>
        </w:rPr>
        <w:t xml:space="preserve">重庆市南岸区科学技术协会　　　    </w:t>
      </w:r>
      <w:r>
        <w:rPr>
          <w:rFonts w:hint="eastAsia" w:eastAsia="方正仿宋_GBK"/>
          <w:color w:val="000000"/>
          <w:sz w:val="28"/>
          <w:szCs w:val="28"/>
        </w:rPr>
        <w:t xml:space="preserve">    </w:t>
      </w:r>
      <w:r>
        <w:rPr>
          <w:rFonts w:eastAsia="方正仿宋_GBK"/>
          <w:color w:val="000000"/>
          <w:sz w:val="28"/>
          <w:szCs w:val="28"/>
        </w:rPr>
        <w:t xml:space="preserve"> </w:t>
      </w:r>
      <w:r>
        <w:rPr>
          <w:rFonts w:hint="eastAsia" w:eastAsia="方正仿宋_GBK"/>
          <w:color w:val="000000"/>
          <w:sz w:val="28"/>
          <w:szCs w:val="28"/>
        </w:rPr>
        <w:t xml:space="preserve"> </w:t>
      </w:r>
      <w:r>
        <w:rPr>
          <w:rFonts w:eastAsia="方正仿宋_GBK"/>
          <w:color w:val="000000"/>
          <w:sz w:val="28"/>
          <w:szCs w:val="28"/>
        </w:rPr>
        <w:t>20</w:t>
      </w:r>
      <w:r>
        <w:rPr>
          <w:rFonts w:hint="eastAsia" w:eastAsia="方正仿宋_GBK"/>
          <w:color w:val="000000"/>
          <w:sz w:val="28"/>
          <w:szCs w:val="28"/>
        </w:rPr>
        <w:t>24</w:t>
      </w:r>
      <w:r>
        <w:rPr>
          <w:rFonts w:eastAsia="方正仿宋_GBK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3</w:t>
      </w:r>
      <w:r>
        <w:rPr>
          <w:rFonts w:eastAsia="方正仿宋_GBK"/>
          <w:color w:val="000000"/>
          <w:sz w:val="28"/>
          <w:szCs w:val="28"/>
        </w:rPr>
        <w:t>月</w:t>
      </w:r>
      <w:r>
        <w:rPr>
          <w:rFonts w:hint="eastAsia" w:eastAsia="方正仿宋_GBK"/>
          <w:color w:val="000000"/>
          <w:sz w:val="28"/>
          <w:szCs w:val="28"/>
          <w:lang w:val="en-US" w:eastAsia="zh-CN"/>
        </w:rPr>
        <w:t>18</w:t>
      </w:r>
      <w:r>
        <w:rPr>
          <w:rFonts w:eastAsia="方正仿宋_GBK"/>
          <w:color w:val="000000"/>
          <w:sz w:val="28"/>
          <w:szCs w:val="28"/>
        </w:rPr>
        <w:t>日印发</w:t>
      </w:r>
    </w:p>
    <w:sectPr>
      <w:pgSz w:w="11906" w:h="16838"/>
      <w:pgMar w:top="2098" w:right="1446" w:bottom="1644" w:left="1446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sz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6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sz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6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5CC7EE740000D24D" w:val=" "/>
    <w:docVar w:name="5CC7FCD2000057DF" w:val=" "/>
    <w:docVar w:name="commondata" w:val="eyJoZGlkIjoiMzQ0MjhmZmJiOTAzYzZhYzIxZDRiYTc2ZDgxNzg5ZjIifQ=="/>
  </w:docVars>
  <w:rsids>
    <w:rsidRoot w:val="00DC50FC"/>
    <w:rsid w:val="00000382"/>
    <w:rsid w:val="000011A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208E0"/>
    <w:rsid w:val="00021171"/>
    <w:rsid w:val="00021D35"/>
    <w:rsid w:val="0002225C"/>
    <w:rsid w:val="0002331B"/>
    <w:rsid w:val="000239A5"/>
    <w:rsid w:val="00023E38"/>
    <w:rsid w:val="0002417D"/>
    <w:rsid w:val="0002493A"/>
    <w:rsid w:val="00024B01"/>
    <w:rsid w:val="000251CF"/>
    <w:rsid w:val="00025490"/>
    <w:rsid w:val="00026491"/>
    <w:rsid w:val="00026F0E"/>
    <w:rsid w:val="000274E9"/>
    <w:rsid w:val="00030168"/>
    <w:rsid w:val="00030299"/>
    <w:rsid w:val="00031173"/>
    <w:rsid w:val="000311DA"/>
    <w:rsid w:val="00031C22"/>
    <w:rsid w:val="000325D8"/>
    <w:rsid w:val="00032977"/>
    <w:rsid w:val="00032ADA"/>
    <w:rsid w:val="00032B25"/>
    <w:rsid w:val="00032FAF"/>
    <w:rsid w:val="00033BC7"/>
    <w:rsid w:val="00035E05"/>
    <w:rsid w:val="00036140"/>
    <w:rsid w:val="00036BB0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60AE"/>
    <w:rsid w:val="000476FF"/>
    <w:rsid w:val="00050279"/>
    <w:rsid w:val="000510E6"/>
    <w:rsid w:val="00051699"/>
    <w:rsid w:val="00051EA7"/>
    <w:rsid w:val="0005288B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2F7B"/>
    <w:rsid w:val="00074173"/>
    <w:rsid w:val="000741CF"/>
    <w:rsid w:val="000749FB"/>
    <w:rsid w:val="000761F2"/>
    <w:rsid w:val="000767F3"/>
    <w:rsid w:val="00080EFD"/>
    <w:rsid w:val="00084781"/>
    <w:rsid w:val="000858A8"/>
    <w:rsid w:val="000878C1"/>
    <w:rsid w:val="00091529"/>
    <w:rsid w:val="000917C2"/>
    <w:rsid w:val="00092641"/>
    <w:rsid w:val="00092DCC"/>
    <w:rsid w:val="00094549"/>
    <w:rsid w:val="0009670D"/>
    <w:rsid w:val="00096AB3"/>
    <w:rsid w:val="00097768"/>
    <w:rsid w:val="000A4164"/>
    <w:rsid w:val="000A4806"/>
    <w:rsid w:val="000A4BF4"/>
    <w:rsid w:val="000A5060"/>
    <w:rsid w:val="000A6B65"/>
    <w:rsid w:val="000A7420"/>
    <w:rsid w:val="000A79DD"/>
    <w:rsid w:val="000B0E35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C8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DF8"/>
    <w:rsid w:val="000D0B60"/>
    <w:rsid w:val="000D1288"/>
    <w:rsid w:val="000D2B51"/>
    <w:rsid w:val="000D2C2B"/>
    <w:rsid w:val="000D2F94"/>
    <w:rsid w:val="000D3F02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1E91"/>
    <w:rsid w:val="000E2E8F"/>
    <w:rsid w:val="000E3696"/>
    <w:rsid w:val="000E3EBE"/>
    <w:rsid w:val="000E4032"/>
    <w:rsid w:val="000E51C4"/>
    <w:rsid w:val="000E5323"/>
    <w:rsid w:val="000E534A"/>
    <w:rsid w:val="000E777D"/>
    <w:rsid w:val="000F045B"/>
    <w:rsid w:val="000F2923"/>
    <w:rsid w:val="000F34E2"/>
    <w:rsid w:val="000F51C7"/>
    <w:rsid w:val="000F54A2"/>
    <w:rsid w:val="000F5DA0"/>
    <w:rsid w:val="000F64D2"/>
    <w:rsid w:val="00101BC6"/>
    <w:rsid w:val="00106917"/>
    <w:rsid w:val="00107781"/>
    <w:rsid w:val="00113397"/>
    <w:rsid w:val="00114199"/>
    <w:rsid w:val="0011527B"/>
    <w:rsid w:val="0011669C"/>
    <w:rsid w:val="0011723B"/>
    <w:rsid w:val="00117B81"/>
    <w:rsid w:val="001202C1"/>
    <w:rsid w:val="00121B5A"/>
    <w:rsid w:val="00122141"/>
    <w:rsid w:val="00122677"/>
    <w:rsid w:val="00122F31"/>
    <w:rsid w:val="001230FC"/>
    <w:rsid w:val="00125E3B"/>
    <w:rsid w:val="0012609C"/>
    <w:rsid w:val="00126520"/>
    <w:rsid w:val="001303B6"/>
    <w:rsid w:val="00130780"/>
    <w:rsid w:val="00130E4D"/>
    <w:rsid w:val="0013201D"/>
    <w:rsid w:val="0013224A"/>
    <w:rsid w:val="00132A20"/>
    <w:rsid w:val="00133386"/>
    <w:rsid w:val="0013484F"/>
    <w:rsid w:val="00134C96"/>
    <w:rsid w:val="001374D8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709"/>
    <w:rsid w:val="00147138"/>
    <w:rsid w:val="001508A5"/>
    <w:rsid w:val="001509A5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FC6"/>
    <w:rsid w:val="0017419F"/>
    <w:rsid w:val="001759DE"/>
    <w:rsid w:val="00175C23"/>
    <w:rsid w:val="0017638A"/>
    <w:rsid w:val="0017677B"/>
    <w:rsid w:val="00180B55"/>
    <w:rsid w:val="00181320"/>
    <w:rsid w:val="00182365"/>
    <w:rsid w:val="001829CF"/>
    <w:rsid w:val="0018388A"/>
    <w:rsid w:val="00184836"/>
    <w:rsid w:val="00184880"/>
    <w:rsid w:val="001853F2"/>
    <w:rsid w:val="00190637"/>
    <w:rsid w:val="00190910"/>
    <w:rsid w:val="00190B5C"/>
    <w:rsid w:val="00192BD7"/>
    <w:rsid w:val="00192EAB"/>
    <w:rsid w:val="00192F3A"/>
    <w:rsid w:val="00194A52"/>
    <w:rsid w:val="00194B5C"/>
    <w:rsid w:val="00195D86"/>
    <w:rsid w:val="0019633C"/>
    <w:rsid w:val="00197446"/>
    <w:rsid w:val="001A0CE8"/>
    <w:rsid w:val="001A20B9"/>
    <w:rsid w:val="001A355E"/>
    <w:rsid w:val="001A35F7"/>
    <w:rsid w:val="001A368C"/>
    <w:rsid w:val="001A3C53"/>
    <w:rsid w:val="001A3EB5"/>
    <w:rsid w:val="001A3EDE"/>
    <w:rsid w:val="001A65A2"/>
    <w:rsid w:val="001A65A6"/>
    <w:rsid w:val="001A7BC4"/>
    <w:rsid w:val="001B01D0"/>
    <w:rsid w:val="001B03F0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436D"/>
    <w:rsid w:val="001C43B5"/>
    <w:rsid w:val="001C586A"/>
    <w:rsid w:val="001C69ED"/>
    <w:rsid w:val="001C6D8F"/>
    <w:rsid w:val="001C7AA8"/>
    <w:rsid w:val="001C7F40"/>
    <w:rsid w:val="001D01DF"/>
    <w:rsid w:val="001D11AB"/>
    <w:rsid w:val="001D1323"/>
    <w:rsid w:val="001D14C7"/>
    <w:rsid w:val="001D1889"/>
    <w:rsid w:val="001D1CAD"/>
    <w:rsid w:val="001D328C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3E01"/>
    <w:rsid w:val="001E5DD4"/>
    <w:rsid w:val="001E6849"/>
    <w:rsid w:val="001E7EA3"/>
    <w:rsid w:val="001F188B"/>
    <w:rsid w:val="001F345D"/>
    <w:rsid w:val="001F3CFF"/>
    <w:rsid w:val="001F44FA"/>
    <w:rsid w:val="001F4EFA"/>
    <w:rsid w:val="001F5290"/>
    <w:rsid w:val="001F5A35"/>
    <w:rsid w:val="001F5D80"/>
    <w:rsid w:val="001F6064"/>
    <w:rsid w:val="001F6855"/>
    <w:rsid w:val="001F6DA4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1C8"/>
    <w:rsid w:val="00206690"/>
    <w:rsid w:val="0020712B"/>
    <w:rsid w:val="0021037F"/>
    <w:rsid w:val="002103C1"/>
    <w:rsid w:val="0021073B"/>
    <w:rsid w:val="00211F74"/>
    <w:rsid w:val="002137BE"/>
    <w:rsid w:val="0021392F"/>
    <w:rsid w:val="002140CF"/>
    <w:rsid w:val="002140D8"/>
    <w:rsid w:val="00214A94"/>
    <w:rsid w:val="00215824"/>
    <w:rsid w:val="00215D02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91B"/>
    <w:rsid w:val="00222EB0"/>
    <w:rsid w:val="0022355D"/>
    <w:rsid w:val="00224040"/>
    <w:rsid w:val="00224147"/>
    <w:rsid w:val="0022439F"/>
    <w:rsid w:val="002246D8"/>
    <w:rsid w:val="002258D9"/>
    <w:rsid w:val="0022621C"/>
    <w:rsid w:val="00226F12"/>
    <w:rsid w:val="00227095"/>
    <w:rsid w:val="00227CEC"/>
    <w:rsid w:val="0023028B"/>
    <w:rsid w:val="0023143F"/>
    <w:rsid w:val="002316B7"/>
    <w:rsid w:val="00231F10"/>
    <w:rsid w:val="00232D70"/>
    <w:rsid w:val="00233FB8"/>
    <w:rsid w:val="00235010"/>
    <w:rsid w:val="00236D56"/>
    <w:rsid w:val="0023797B"/>
    <w:rsid w:val="00237E75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B7E"/>
    <w:rsid w:val="00261EF9"/>
    <w:rsid w:val="0026223F"/>
    <w:rsid w:val="0026233C"/>
    <w:rsid w:val="00262A45"/>
    <w:rsid w:val="0026342D"/>
    <w:rsid w:val="00264224"/>
    <w:rsid w:val="00265878"/>
    <w:rsid w:val="002669DB"/>
    <w:rsid w:val="002678DD"/>
    <w:rsid w:val="00267B54"/>
    <w:rsid w:val="00270AF8"/>
    <w:rsid w:val="002712E5"/>
    <w:rsid w:val="0027139B"/>
    <w:rsid w:val="00271879"/>
    <w:rsid w:val="00271B86"/>
    <w:rsid w:val="002721CE"/>
    <w:rsid w:val="002729B5"/>
    <w:rsid w:val="00275090"/>
    <w:rsid w:val="002753B4"/>
    <w:rsid w:val="00276BED"/>
    <w:rsid w:val="002802D2"/>
    <w:rsid w:val="00281675"/>
    <w:rsid w:val="00281BD8"/>
    <w:rsid w:val="00281BDD"/>
    <w:rsid w:val="00282903"/>
    <w:rsid w:val="0028300F"/>
    <w:rsid w:val="0028529E"/>
    <w:rsid w:val="00290500"/>
    <w:rsid w:val="0029229C"/>
    <w:rsid w:val="00292AD6"/>
    <w:rsid w:val="00292F3F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0E7"/>
    <w:rsid w:val="002A37BA"/>
    <w:rsid w:val="002A3993"/>
    <w:rsid w:val="002A419A"/>
    <w:rsid w:val="002A452E"/>
    <w:rsid w:val="002A5796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B2A"/>
    <w:rsid w:val="002C5979"/>
    <w:rsid w:val="002C6013"/>
    <w:rsid w:val="002C667B"/>
    <w:rsid w:val="002C776E"/>
    <w:rsid w:val="002C79F6"/>
    <w:rsid w:val="002D00D5"/>
    <w:rsid w:val="002D1241"/>
    <w:rsid w:val="002D162B"/>
    <w:rsid w:val="002D2334"/>
    <w:rsid w:val="002D2B3B"/>
    <w:rsid w:val="002D3AF1"/>
    <w:rsid w:val="002D3E81"/>
    <w:rsid w:val="002D479B"/>
    <w:rsid w:val="002D6359"/>
    <w:rsid w:val="002D66DF"/>
    <w:rsid w:val="002D698C"/>
    <w:rsid w:val="002D71D3"/>
    <w:rsid w:val="002E0141"/>
    <w:rsid w:val="002E1618"/>
    <w:rsid w:val="002E3E9F"/>
    <w:rsid w:val="002E5373"/>
    <w:rsid w:val="002E5E4E"/>
    <w:rsid w:val="002E792F"/>
    <w:rsid w:val="002F050A"/>
    <w:rsid w:val="002F07E9"/>
    <w:rsid w:val="002F0EDC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4155"/>
    <w:rsid w:val="003046F3"/>
    <w:rsid w:val="00306347"/>
    <w:rsid w:val="00306AA4"/>
    <w:rsid w:val="0030749E"/>
    <w:rsid w:val="003076E2"/>
    <w:rsid w:val="003102BA"/>
    <w:rsid w:val="003112FF"/>
    <w:rsid w:val="00312B2A"/>
    <w:rsid w:val="00313459"/>
    <w:rsid w:val="00314E9E"/>
    <w:rsid w:val="00315200"/>
    <w:rsid w:val="00315336"/>
    <w:rsid w:val="003159A2"/>
    <w:rsid w:val="00315C61"/>
    <w:rsid w:val="00315E67"/>
    <w:rsid w:val="00316D18"/>
    <w:rsid w:val="00317A16"/>
    <w:rsid w:val="0032102F"/>
    <w:rsid w:val="00323594"/>
    <w:rsid w:val="00323AE6"/>
    <w:rsid w:val="00324133"/>
    <w:rsid w:val="003247B9"/>
    <w:rsid w:val="003248EA"/>
    <w:rsid w:val="00325703"/>
    <w:rsid w:val="00327B98"/>
    <w:rsid w:val="00327FAD"/>
    <w:rsid w:val="00330574"/>
    <w:rsid w:val="00330794"/>
    <w:rsid w:val="003319E3"/>
    <w:rsid w:val="00331F3D"/>
    <w:rsid w:val="003326BC"/>
    <w:rsid w:val="00332A67"/>
    <w:rsid w:val="00333459"/>
    <w:rsid w:val="00333F1D"/>
    <w:rsid w:val="0033612A"/>
    <w:rsid w:val="00336200"/>
    <w:rsid w:val="0033625D"/>
    <w:rsid w:val="00336B22"/>
    <w:rsid w:val="00336D04"/>
    <w:rsid w:val="00336FE1"/>
    <w:rsid w:val="003376A4"/>
    <w:rsid w:val="00340685"/>
    <w:rsid w:val="00340CC3"/>
    <w:rsid w:val="0034163E"/>
    <w:rsid w:val="003422A9"/>
    <w:rsid w:val="00342B1E"/>
    <w:rsid w:val="00343210"/>
    <w:rsid w:val="00343C8C"/>
    <w:rsid w:val="00343ECD"/>
    <w:rsid w:val="00344856"/>
    <w:rsid w:val="00344BEE"/>
    <w:rsid w:val="00346317"/>
    <w:rsid w:val="00350DEA"/>
    <w:rsid w:val="003515EF"/>
    <w:rsid w:val="003530C5"/>
    <w:rsid w:val="00355240"/>
    <w:rsid w:val="00355627"/>
    <w:rsid w:val="003556BD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617C"/>
    <w:rsid w:val="003670A0"/>
    <w:rsid w:val="00371599"/>
    <w:rsid w:val="00371B13"/>
    <w:rsid w:val="00372810"/>
    <w:rsid w:val="003728F2"/>
    <w:rsid w:val="00375A01"/>
    <w:rsid w:val="003770C7"/>
    <w:rsid w:val="0037719B"/>
    <w:rsid w:val="00380382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5153"/>
    <w:rsid w:val="0038564B"/>
    <w:rsid w:val="00386805"/>
    <w:rsid w:val="0038773B"/>
    <w:rsid w:val="003901A8"/>
    <w:rsid w:val="003903E3"/>
    <w:rsid w:val="003913F0"/>
    <w:rsid w:val="00392691"/>
    <w:rsid w:val="00392F1C"/>
    <w:rsid w:val="0039402B"/>
    <w:rsid w:val="003940D9"/>
    <w:rsid w:val="003942E1"/>
    <w:rsid w:val="003958FD"/>
    <w:rsid w:val="00395E96"/>
    <w:rsid w:val="00395F25"/>
    <w:rsid w:val="003A09FD"/>
    <w:rsid w:val="003A154E"/>
    <w:rsid w:val="003A164D"/>
    <w:rsid w:val="003A2802"/>
    <w:rsid w:val="003A29DE"/>
    <w:rsid w:val="003A2BD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230A"/>
    <w:rsid w:val="003B3200"/>
    <w:rsid w:val="003B32E3"/>
    <w:rsid w:val="003B3D8A"/>
    <w:rsid w:val="003B417A"/>
    <w:rsid w:val="003B42C6"/>
    <w:rsid w:val="003B4FE4"/>
    <w:rsid w:val="003B68E3"/>
    <w:rsid w:val="003B74EB"/>
    <w:rsid w:val="003C0386"/>
    <w:rsid w:val="003C0792"/>
    <w:rsid w:val="003C0A11"/>
    <w:rsid w:val="003C0DA0"/>
    <w:rsid w:val="003C30A5"/>
    <w:rsid w:val="003C36BD"/>
    <w:rsid w:val="003C3C7B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5597"/>
    <w:rsid w:val="003D5CA0"/>
    <w:rsid w:val="003D61DD"/>
    <w:rsid w:val="003D7775"/>
    <w:rsid w:val="003E0D68"/>
    <w:rsid w:val="003E0FD8"/>
    <w:rsid w:val="003E3917"/>
    <w:rsid w:val="003E4469"/>
    <w:rsid w:val="003E4BC5"/>
    <w:rsid w:val="003E56DB"/>
    <w:rsid w:val="003E5BC0"/>
    <w:rsid w:val="003F0225"/>
    <w:rsid w:val="003F2372"/>
    <w:rsid w:val="003F2B2A"/>
    <w:rsid w:val="003F476F"/>
    <w:rsid w:val="003F4E5F"/>
    <w:rsid w:val="003F59A1"/>
    <w:rsid w:val="003F5E8A"/>
    <w:rsid w:val="003F5FF7"/>
    <w:rsid w:val="003F6D1D"/>
    <w:rsid w:val="004002C1"/>
    <w:rsid w:val="00401638"/>
    <w:rsid w:val="00401FD1"/>
    <w:rsid w:val="00403B6C"/>
    <w:rsid w:val="00404571"/>
    <w:rsid w:val="00406782"/>
    <w:rsid w:val="00406A4E"/>
    <w:rsid w:val="00407B6E"/>
    <w:rsid w:val="00410789"/>
    <w:rsid w:val="00410FD6"/>
    <w:rsid w:val="00411D13"/>
    <w:rsid w:val="00412565"/>
    <w:rsid w:val="004127A4"/>
    <w:rsid w:val="00412BB8"/>
    <w:rsid w:val="004148F8"/>
    <w:rsid w:val="00414D16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5136"/>
    <w:rsid w:val="0042580B"/>
    <w:rsid w:val="00426909"/>
    <w:rsid w:val="004271EF"/>
    <w:rsid w:val="00430559"/>
    <w:rsid w:val="00431B60"/>
    <w:rsid w:val="00432085"/>
    <w:rsid w:val="00432138"/>
    <w:rsid w:val="00432546"/>
    <w:rsid w:val="00432DDA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5FC8"/>
    <w:rsid w:val="00446BC1"/>
    <w:rsid w:val="00446F3A"/>
    <w:rsid w:val="004512C8"/>
    <w:rsid w:val="00451491"/>
    <w:rsid w:val="00452A7D"/>
    <w:rsid w:val="0045639A"/>
    <w:rsid w:val="004563B2"/>
    <w:rsid w:val="00456A7A"/>
    <w:rsid w:val="00456F24"/>
    <w:rsid w:val="00456FE6"/>
    <w:rsid w:val="00457450"/>
    <w:rsid w:val="0045784F"/>
    <w:rsid w:val="00462ACB"/>
    <w:rsid w:val="00462D4A"/>
    <w:rsid w:val="00462E26"/>
    <w:rsid w:val="004634D9"/>
    <w:rsid w:val="004648E5"/>
    <w:rsid w:val="00464EEA"/>
    <w:rsid w:val="00466CDC"/>
    <w:rsid w:val="004670BA"/>
    <w:rsid w:val="004678D3"/>
    <w:rsid w:val="00467E5B"/>
    <w:rsid w:val="0047035B"/>
    <w:rsid w:val="004707C9"/>
    <w:rsid w:val="00470B85"/>
    <w:rsid w:val="00472AA6"/>
    <w:rsid w:val="004730AE"/>
    <w:rsid w:val="004735E9"/>
    <w:rsid w:val="00473DA3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2441"/>
    <w:rsid w:val="00482F6C"/>
    <w:rsid w:val="00483044"/>
    <w:rsid w:val="004831A7"/>
    <w:rsid w:val="00484300"/>
    <w:rsid w:val="00484A69"/>
    <w:rsid w:val="0048562D"/>
    <w:rsid w:val="004856BC"/>
    <w:rsid w:val="0048664A"/>
    <w:rsid w:val="00486B4A"/>
    <w:rsid w:val="00490890"/>
    <w:rsid w:val="0049102C"/>
    <w:rsid w:val="00491353"/>
    <w:rsid w:val="004918FD"/>
    <w:rsid w:val="00493354"/>
    <w:rsid w:val="00495974"/>
    <w:rsid w:val="004959C9"/>
    <w:rsid w:val="00497433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A5C27"/>
    <w:rsid w:val="004B00B2"/>
    <w:rsid w:val="004B034D"/>
    <w:rsid w:val="004B05C2"/>
    <w:rsid w:val="004B1AA9"/>
    <w:rsid w:val="004B1AE8"/>
    <w:rsid w:val="004B22A6"/>
    <w:rsid w:val="004B2A16"/>
    <w:rsid w:val="004B353B"/>
    <w:rsid w:val="004B3DA6"/>
    <w:rsid w:val="004B6231"/>
    <w:rsid w:val="004B77ED"/>
    <w:rsid w:val="004C0318"/>
    <w:rsid w:val="004C09C0"/>
    <w:rsid w:val="004C1BB7"/>
    <w:rsid w:val="004C2358"/>
    <w:rsid w:val="004C35BD"/>
    <w:rsid w:val="004C602E"/>
    <w:rsid w:val="004C6C3F"/>
    <w:rsid w:val="004C7F91"/>
    <w:rsid w:val="004D0001"/>
    <w:rsid w:val="004D05A4"/>
    <w:rsid w:val="004D2B5A"/>
    <w:rsid w:val="004D2FAE"/>
    <w:rsid w:val="004D371C"/>
    <w:rsid w:val="004D37D9"/>
    <w:rsid w:val="004D50D0"/>
    <w:rsid w:val="004D53E2"/>
    <w:rsid w:val="004D774B"/>
    <w:rsid w:val="004D7821"/>
    <w:rsid w:val="004E045E"/>
    <w:rsid w:val="004E0D71"/>
    <w:rsid w:val="004E2003"/>
    <w:rsid w:val="004E29B3"/>
    <w:rsid w:val="004E335B"/>
    <w:rsid w:val="004E34B5"/>
    <w:rsid w:val="004E4451"/>
    <w:rsid w:val="004E4AB6"/>
    <w:rsid w:val="004E5B19"/>
    <w:rsid w:val="004E6476"/>
    <w:rsid w:val="004E6D38"/>
    <w:rsid w:val="004F075A"/>
    <w:rsid w:val="004F2856"/>
    <w:rsid w:val="004F2EF7"/>
    <w:rsid w:val="004F4E03"/>
    <w:rsid w:val="004F4E3A"/>
    <w:rsid w:val="004F4E6A"/>
    <w:rsid w:val="004F632C"/>
    <w:rsid w:val="005009EA"/>
    <w:rsid w:val="00501FED"/>
    <w:rsid w:val="00503B73"/>
    <w:rsid w:val="0050495F"/>
    <w:rsid w:val="00504D06"/>
    <w:rsid w:val="00505A67"/>
    <w:rsid w:val="00505CF1"/>
    <w:rsid w:val="00506344"/>
    <w:rsid w:val="005063E2"/>
    <w:rsid w:val="005075C4"/>
    <w:rsid w:val="00511739"/>
    <w:rsid w:val="00511CF8"/>
    <w:rsid w:val="005124CF"/>
    <w:rsid w:val="005154E5"/>
    <w:rsid w:val="0051555E"/>
    <w:rsid w:val="00516A23"/>
    <w:rsid w:val="00517738"/>
    <w:rsid w:val="005177EA"/>
    <w:rsid w:val="00517C76"/>
    <w:rsid w:val="00521D36"/>
    <w:rsid w:val="00523D39"/>
    <w:rsid w:val="00525073"/>
    <w:rsid w:val="0052522F"/>
    <w:rsid w:val="00526832"/>
    <w:rsid w:val="00527BE2"/>
    <w:rsid w:val="00527C67"/>
    <w:rsid w:val="0053213C"/>
    <w:rsid w:val="0053403E"/>
    <w:rsid w:val="0053488A"/>
    <w:rsid w:val="00534AB0"/>
    <w:rsid w:val="005355AE"/>
    <w:rsid w:val="005367DB"/>
    <w:rsid w:val="00540C25"/>
    <w:rsid w:val="005425FC"/>
    <w:rsid w:val="00544048"/>
    <w:rsid w:val="0054409A"/>
    <w:rsid w:val="00544351"/>
    <w:rsid w:val="00546BFA"/>
    <w:rsid w:val="00552ABE"/>
    <w:rsid w:val="00553517"/>
    <w:rsid w:val="005537DE"/>
    <w:rsid w:val="00553F46"/>
    <w:rsid w:val="00554226"/>
    <w:rsid w:val="00554BEB"/>
    <w:rsid w:val="00554E1D"/>
    <w:rsid w:val="005550A0"/>
    <w:rsid w:val="0055528E"/>
    <w:rsid w:val="00555808"/>
    <w:rsid w:val="00555C9A"/>
    <w:rsid w:val="00556588"/>
    <w:rsid w:val="005569D4"/>
    <w:rsid w:val="0056204C"/>
    <w:rsid w:val="005633B2"/>
    <w:rsid w:val="005645AA"/>
    <w:rsid w:val="00564F93"/>
    <w:rsid w:val="00565A09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425C"/>
    <w:rsid w:val="00575EF9"/>
    <w:rsid w:val="00575FE2"/>
    <w:rsid w:val="00576613"/>
    <w:rsid w:val="005768CC"/>
    <w:rsid w:val="00576B02"/>
    <w:rsid w:val="00576BF2"/>
    <w:rsid w:val="0058062E"/>
    <w:rsid w:val="005813FC"/>
    <w:rsid w:val="00582583"/>
    <w:rsid w:val="00582E9D"/>
    <w:rsid w:val="00584AFF"/>
    <w:rsid w:val="005855AE"/>
    <w:rsid w:val="00585E8F"/>
    <w:rsid w:val="005869A6"/>
    <w:rsid w:val="00586EDE"/>
    <w:rsid w:val="00586EE6"/>
    <w:rsid w:val="00587AC1"/>
    <w:rsid w:val="00587BF5"/>
    <w:rsid w:val="00587E49"/>
    <w:rsid w:val="005904A0"/>
    <w:rsid w:val="00590FF3"/>
    <w:rsid w:val="00591049"/>
    <w:rsid w:val="005924E6"/>
    <w:rsid w:val="0059296C"/>
    <w:rsid w:val="005935FE"/>
    <w:rsid w:val="00593B26"/>
    <w:rsid w:val="005941BF"/>
    <w:rsid w:val="00594305"/>
    <w:rsid w:val="00594E98"/>
    <w:rsid w:val="00594FC3"/>
    <w:rsid w:val="00595909"/>
    <w:rsid w:val="00595EB6"/>
    <w:rsid w:val="0059637C"/>
    <w:rsid w:val="005A0F79"/>
    <w:rsid w:val="005A107E"/>
    <w:rsid w:val="005A1A77"/>
    <w:rsid w:val="005A1AB2"/>
    <w:rsid w:val="005A31BF"/>
    <w:rsid w:val="005A36D7"/>
    <w:rsid w:val="005A64F6"/>
    <w:rsid w:val="005A7AE0"/>
    <w:rsid w:val="005B030E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6D18"/>
    <w:rsid w:val="005D714F"/>
    <w:rsid w:val="005D765C"/>
    <w:rsid w:val="005D77DF"/>
    <w:rsid w:val="005D78D1"/>
    <w:rsid w:val="005E0AF7"/>
    <w:rsid w:val="005E0E89"/>
    <w:rsid w:val="005E2129"/>
    <w:rsid w:val="005E2FE8"/>
    <w:rsid w:val="005E3384"/>
    <w:rsid w:val="005E3F3E"/>
    <w:rsid w:val="005E3FAF"/>
    <w:rsid w:val="005E4D94"/>
    <w:rsid w:val="005E7F1C"/>
    <w:rsid w:val="005F01D9"/>
    <w:rsid w:val="005F2796"/>
    <w:rsid w:val="005F2D78"/>
    <w:rsid w:val="005F304E"/>
    <w:rsid w:val="005F4EF1"/>
    <w:rsid w:val="005F4EFC"/>
    <w:rsid w:val="005F5640"/>
    <w:rsid w:val="005F6171"/>
    <w:rsid w:val="005F71DF"/>
    <w:rsid w:val="005F7336"/>
    <w:rsid w:val="005F7990"/>
    <w:rsid w:val="005F7C32"/>
    <w:rsid w:val="00601AEE"/>
    <w:rsid w:val="006024AB"/>
    <w:rsid w:val="00603636"/>
    <w:rsid w:val="006049EC"/>
    <w:rsid w:val="00606B42"/>
    <w:rsid w:val="00606B8C"/>
    <w:rsid w:val="00607B3F"/>
    <w:rsid w:val="00610224"/>
    <w:rsid w:val="00610419"/>
    <w:rsid w:val="0061052B"/>
    <w:rsid w:val="0061189B"/>
    <w:rsid w:val="00611EEE"/>
    <w:rsid w:val="00612373"/>
    <w:rsid w:val="006145EB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703C"/>
    <w:rsid w:val="006275AA"/>
    <w:rsid w:val="00631146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C93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BFB"/>
    <w:rsid w:val="006568D4"/>
    <w:rsid w:val="00656967"/>
    <w:rsid w:val="00656C78"/>
    <w:rsid w:val="00657B4C"/>
    <w:rsid w:val="0066022F"/>
    <w:rsid w:val="00660332"/>
    <w:rsid w:val="0066093C"/>
    <w:rsid w:val="0066095C"/>
    <w:rsid w:val="00662C3F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7696"/>
    <w:rsid w:val="0067776D"/>
    <w:rsid w:val="00680191"/>
    <w:rsid w:val="00680F35"/>
    <w:rsid w:val="006812CB"/>
    <w:rsid w:val="00681C8C"/>
    <w:rsid w:val="0068243F"/>
    <w:rsid w:val="00683589"/>
    <w:rsid w:val="00683A38"/>
    <w:rsid w:val="0068494E"/>
    <w:rsid w:val="00685C1D"/>
    <w:rsid w:val="00687663"/>
    <w:rsid w:val="00687CBB"/>
    <w:rsid w:val="00690DE5"/>
    <w:rsid w:val="00690E75"/>
    <w:rsid w:val="0069107E"/>
    <w:rsid w:val="006912AB"/>
    <w:rsid w:val="0069284B"/>
    <w:rsid w:val="00694F04"/>
    <w:rsid w:val="00696BD3"/>
    <w:rsid w:val="006A0332"/>
    <w:rsid w:val="006A0687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0F5D"/>
    <w:rsid w:val="006B1F5C"/>
    <w:rsid w:val="006B2BBC"/>
    <w:rsid w:val="006B34A3"/>
    <w:rsid w:val="006B402B"/>
    <w:rsid w:val="006B42D1"/>
    <w:rsid w:val="006B52BB"/>
    <w:rsid w:val="006B5E40"/>
    <w:rsid w:val="006B678E"/>
    <w:rsid w:val="006B684D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1815"/>
    <w:rsid w:val="006D210F"/>
    <w:rsid w:val="006D2A94"/>
    <w:rsid w:val="006D2E04"/>
    <w:rsid w:val="006D3640"/>
    <w:rsid w:val="006D366D"/>
    <w:rsid w:val="006D3E0D"/>
    <w:rsid w:val="006D3FE7"/>
    <w:rsid w:val="006D4CBB"/>
    <w:rsid w:val="006D6265"/>
    <w:rsid w:val="006D6AB6"/>
    <w:rsid w:val="006D7E39"/>
    <w:rsid w:val="006E0400"/>
    <w:rsid w:val="006E22A9"/>
    <w:rsid w:val="006E35BD"/>
    <w:rsid w:val="006E3745"/>
    <w:rsid w:val="006E57C1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3C17"/>
    <w:rsid w:val="006F42C2"/>
    <w:rsid w:val="006F42D5"/>
    <w:rsid w:val="006F44E9"/>
    <w:rsid w:val="006F4B38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E41"/>
    <w:rsid w:val="00706888"/>
    <w:rsid w:val="007069BB"/>
    <w:rsid w:val="00707BC5"/>
    <w:rsid w:val="00711FF0"/>
    <w:rsid w:val="00712141"/>
    <w:rsid w:val="0071303F"/>
    <w:rsid w:val="007144F4"/>
    <w:rsid w:val="007164B9"/>
    <w:rsid w:val="007164FB"/>
    <w:rsid w:val="00717FD5"/>
    <w:rsid w:val="007217C1"/>
    <w:rsid w:val="00721D23"/>
    <w:rsid w:val="00721FD5"/>
    <w:rsid w:val="00722592"/>
    <w:rsid w:val="007232DB"/>
    <w:rsid w:val="0072376D"/>
    <w:rsid w:val="0072529B"/>
    <w:rsid w:val="007256FC"/>
    <w:rsid w:val="00725E29"/>
    <w:rsid w:val="007260CA"/>
    <w:rsid w:val="00727DED"/>
    <w:rsid w:val="007303B8"/>
    <w:rsid w:val="007310BE"/>
    <w:rsid w:val="00733008"/>
    <w:rsid w:val="007332DE"/>
    <w:rsid w:val="00733AD5"/>
    <w:rsid w:val="007341A2"/>
    <w:rsid w:val="00734E28"/>
    <w:rsid w:val="007371CB"/>
    <w:rsid w:val="00737AE4"/>
    <w:rsid w:val="00740AAD"/>
    <w:rsid w:val="00742385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968"/>
    <w:rsid w:val="00754ECE"/>
    <w:rsid w:val="007554B0"/>
    <w:rsid w:val="00756EFC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2A39"/>
    <w:rsid w:val="00783418"/>
    <w:rsid w:val="007835AD"/>
    <w:rsid w:val="00783CD4"/>
    <w:rsid w:val="00783DF7"/>
    <w:rsid w:val="00784D0D"/>
    <w:rsid w:val="007856D1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A00C5"/>
    <w:rsid w:val="007A0E2B"/>
    <w:rsid w:val="007A1B95"/>
    <w:rsid w:val="007A243D"/>
    <w:rsid w:val="007A2700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791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A27"/>
    <w:rsid w:val="007C63C4"/>
    <w:rsid w:val="007C67A8"/>
    <w:rsid w:val="007C69B1"/>
    <w:rsid w:val="007C6A57"/>
    <w:rsid w:val="007C7D67"/>
    <w:rsid w:val="007D05ED"/>
    <w:rsid w:val="007D2086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982"/>
    <w:rsid w:val="007F2486"/>
    <w:rsid w:val="007F3591"/>
    <w:rsid w:val="007F4CA2"/>
    <w:rsid w:val="007F7679"/>
    <w:rsid w:val="007F796B"/>
    <w:rsid w:val="00802B46"/>
    <w:rsid w:val="0080486D"/>
    <w:rsid w:val="00805493"/>
    <w:rsid w:val="00805AA8"/>
    <w:rsid w:val="00806C2A"/>
    <w:rsid w:val="008073F7"/>
    <w:rsid w:val="0081097F"/>
    <w:rsid w:val="00810D07"/>
    <w:rsid w:val="00812A0E"/>
    <w:rsid w:val="008149ED"/>
    <w:rsid w:val="00816F46"/>
    <w:rsid w:val="008203D2"/>
    <w:rsid w:val="00820AB7"/>
    <w:rsid w:val="00820CE1"/>
    <w:rsid w:val="00820E34"/>
    <w:rsid w:val="0082111A"/>
    <w:rsid w:val="00821D6E"/>
    <w:rsid w:val="008221B8"/>
    <w:rsid w:val="008226C2"/>
    <w:rsid w:val="0082278E"/>
    <w:rsid w:val="00823BB0"/>
    <w:rsid w:val="00824FE2"/>
    <w:rsid w:val="008251D5"/>
    <w:rsid w:val="00825544"/>
    <w:rsid w:val="00826C16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ECA"/>
    <w:rsid w:val="008339C6"/>
    <w:rsid w:val="00834251"/>
    <w:rsid w:val="008359C2"/>
    <w:rsid w:val="008361FB"/>
    <w:rsid w:val="00836356"/>
    <w:rsid w:val="00836375"/>
    <w:rsid w:val="008365DD"/>
    <w:rsid w:val="00836DD7"/>
    <w:rsid w:val="008374B1"/>
    <w:rsid w:val="00837A0C"/>
    <w:rsid w:val="00840B80"/>
    <w:rsid w:val="00841C7D"/>
    <w:rsid w:val="00842651"/>
    <w:rsid w:val="00843D0D"/>
    <w:rsid w:val="0084475D"/>
    <w:rsid w:val="00845950"/>
    <w:rsid w:val="008517AE"/>
    <w:rsid w:val="00851896"/>
    <w:rsid w:val="0085205A"/>
    <w:rsid w:val="00852839"/>
    <w:rsid w:val="00854165"/>
    <w:rsid w:val="008565DA"/>
    <w:rsid w:val="00856BE7"/>
    <w:rsid w:val="00856D10"/>
    <w:rsid w:val="00857730"/>
    <w:rsid w:val="00857C9F"/>
    <w:rsid w:val="00860505"/>
    <w:rsid w:val="00860B75"/>
    <w:rsid w:val="00861602"/>
    <w:rsid w:val="0086162E"/>
    <w:rsid w:val="0086293C"/>
    <w:rsid w:val="00862B68"/>
    <w:rsid w:val="0086411B"/>
    <w:rsid w:val="0086665C"/>
    <w:rsid w:val="0086795B"/>
    <w:rsid w:val="00870269"/>
    <w:rsid w:val="008705CB"/>
    <w:rsid w:val="008707A8"/>
    <w:rsid w:val="00870955"/>
    <w:rsid w:val="008710F2"/>
    <w:rsid w:val="0087200E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F49"/>
    <w:rsid w:val="008A64E8"/>
    <w:rsid w:val="008A7B00"/>
    <w:rsid w:val="008A7DF1"/>
    <w:rsid w:val="008B07E0"/>
    <w:rsid w:val="008B0970"/>
    <w:rsid w:val="008B11F2"/>
    <w:rsid w:val="008B26A0"/>
    <w:rsid w:val="008B5BED"/>
    <w:rsid w:val="008B7C55"/>
    <w:rsid w:val="008C0073"/>
    <w:rsid w:val="008C04A2"/>
    <w:rsid w:val="008C0F4D"/>
    <w:rsid w:val="008C0F68"/>
    <w:rsid w:val="008C3E5F"/>
    <w:rsid w:val="008C48DA"/>
    <w:rsid w:val="008C5684"/>
    <w:rsid w:val="008C56D3"/>
    <w:rsid w:val="008C5B2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6F6"/>
    <w:rsid w:val="008D6215"/>
    <w:rsid w:val="008D68CB"/>
    <w:rsid w:val="008E0C57"/>
    <w:rsid w:val="008E3524"/>
    <w:rsid w:val="008E3E59"/>
    <w:rsid w:val="008E403C"/>
    <w:rsid w:val="008E4445"/>
    <w:rsid w:val="008E46EB"/>
    <w:rsid w:val="008E480A"/>
    <w:rsid w:val="008E4D43"/>
    <w:rsid w:val="008E4E57"/>
    <w:rsid w:val="008E525D"/>
    <w:rsid w:val="008E5D86"/>
    <w:rsid w:val="008E6156"/>
    <w:rsid w:val="008E6565"/>
    <w:rsid w:val="008F0148"/>
    <w:rsid w:val="008F0689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35C"/>
    <w:rsid w:val="00900F59"/>
    <w:rsid w:val="009010D0"/>
    <w:rsid w:val="00901232"/>
    <w:rsid w:val="00902C71"/>
    <w:rsid w:val="00903E3C"/>
    <w:rsid w:val="00905624"/>
    <w:rsid w:val="0090597F"/>
    <w:rsid w:val="0090626C"/>
    <w:rsid w:val="00910614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804"/>
    <w:rsid w:val="00920BFE"/>
    <w:rsid w:val="009220AD"/>
    <w:rsid w:val="00923EAB"/>
    <w:rsid w:val="00924F1A"/>
    <w:rsid w:val="00924FA4"/>
    <w:rsid w:val="00925447"/>
    <w:rsid w:val="00925476"/>
    <w:rsid w:val="00925D10"/>
    <w:rsid w:val="00925FAE"/>
    <w:rsid w:val="009275E5"/>
    <w:rsid w:val="00930871"/>
    <w:rsid w:val="0093094B"/>
    <w:rsid w:val="009312AE"/>
    <w:rsid w:val="00932605"/>
    <w:rsid w:val="00933362"/>
    <w:rsid w:val="009343FB"/>
    <w:rsid w:val="0093537D"/>
    <w:rsid w:val="00935F67"/>
    <w:rsid w:val="00935FDB"/>
    <w:rsid w:val="0093693A"/>
    <w:rsid w:val="0093721F"/>
    <w:rsid w:val="00937477"/>
    <w:rsid w:val="0093755A"/>
    <w:rsid w:val="00937A22"/>
    <w:rsid w:val="00937B8D"/>
    <w:rsid w:val="00940C90"/>
    <w:rsid w:val="00940D13"/>
    <w:rsid w:val="00940D14"/>
    <w:rsid w:val="00941542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59D"/>
    <w:rsid w:val="009544FD"/>
    <w:rsid w:val="009551A5"/>
    <w:rsid w:val="009563B3"/>
    <w:rsid w:val="009565C1"/>
    <w:rsid w:val="00957145"/>
    <w:rsid w:val="009579E5"/>
    <w:rsid w:val="00960693"/>
    <w:rsid w:val="00960845"/>
    <w:rsid w:val="009608AB"/>
    <w:rsid w:val="00960A48"/>
    <w:rsid w:val="00960CBA"/>
    <w:rsid w:val="00962346"/>
    <w:rsid w:val="009624FD"/>
    <w:rsid w:val="0096324B"/>
    <w:rsid w:val="009636F2"/>
    <w:rsid w:val="00963F82"/>
    <w:rsid w:val="009645A2"/>
    <w:rsid w:val="0096558A"/>
    <w:rsid w:val="009659E2"/>
    <w:rsid w:val="00965A7F"/>
    <w:rsid w:val="00965FCC"/>
    <w:rsid w:val="009671F5"/>
    <w:rsid w:val="009677B5"/>
    <w:rsid w:val="00967A48"/>
    <w:rsid w:val="00967B4F"/>
    <w:rsid w:val="00971B4F"/>
    <w:rsid w:val="00972DD6"/>
    <w:rsid w:val="00972E2F"/>
    <w:rsid w:val="009730AD"/>
    <w:rsid w:val="009738C6"/>
    <w:rsid w:val="0097485C"/>
    <w:rsid w:val="00974996"/>
    <w:rsid w:val="00975EC0"/>
    <w:rsid w:val="009766D9"/>
    <w:rsid w:val="00976D3F"/>
    <w:rsid w:val="009778FB"/>
    <w:rsid w:val="00980A97"/>
    <w:rsid w:val="00981222"/>
    <w:rsid w:val="00982557"/>
    <w:rsid w:val="0098264B"/>
    <w:rsid w:val="00983BC1"/>
    <w:rsid w:val="0098484C"/>
    <w:rsid w:val="00984B39"/>
    <w:rsid w:val="00986157"/>
    <w:rsid w:val="00990553"/>
    <w:rsid w:val="009907C1"/>
    <w:rsid w:val="00990BB8"/>
    <w:rsid w:val="009917F0"/>
    <w:rsid w:val="00991A87"/>
    <w:rsid w:val="00991F30"/>
    <w:rsid w:val="009928C2"/>
    <w:rsid w:val="009931FA"/>
    <w:rsid w:val="009954CC"/>
    <w:rsid w:val="0099578F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3BF"/>
    <w:rsid w:val="009A551C"/>
    <w:rsid w:val="009A5FAA"/>
    <w:rsid w:val="009A674D"/>
    <w:rsid w:val="009A7387"/>
    <w:rsid w:val="009A7452"/>
    <w:rsid w:val="009A78B3"/>
    <w:rsid w:val="009B0912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34F6"/>
    <w:rsid w:val="009D3705"/>
    <w:rsid w:val="009D3DCE"/>
    <w:rsid w:val="009D549E"/>
    <w:rsid w:val="009D62E0"/>
    <w:rsid w:val="009D778A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5BFB"/>
    <w:rsid w:val="009E6997"/>
    <w:rsid w:val="009E7151"/>
    <w:rsid w:val="009E7DBD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1734F"/>
    <w:rsid w:val="00A21BAC"/>
    <w:rsid w:val="00A21D8A"/>
    <w:rsid w:val="00A23BA5"/>
    <w:rsid w:val="00A25D1C"/>
    <w:rsid w:val="00A26337"/>
    <w:rsid w:val="00A26F75"/>
    <w:rsid w:val="00A272F4"/>
    <w:rsid w:val="00A300E1"/>
    <w:rsid w:val="00A307AE"/>
    <w:rsid w:val="00A3104B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40506"/>
    <w:rsid w:val="00A42819"/>
    <w:rsid w:val="00A43770"/>
    <w:rsid w:val="00A475F1"/>
    <w:rsid w:val="00A47AAA"/>
    <w:rsid w:val="00A47F23"/>
    <w:rsid w:val="00A51176"/>
    <w:rsid w:val="00A51228"/>
    <w:rsid w:val="00A5130D"/>
    <w:rsid w:val="00A51AA8"/>
    <w:rsid w:val="00A51FC0"/>
    <w:rsid w:val="00A5248A"/>
    <w:rsid w:val="00A55473"/>
    <w:rsid w:val="00A56F21"/>
    <w:rsid w:val="00A607D0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79C"/>
    <w:rsid w:val="00A82ACC"/>
    <w:rsid w:val="00A8323A"/>
    <w:rsid w:val="00A83667"/>
    <w:rsid w:val="00A83961"/>
    <w:rsid w:val="00A86D2B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4393"/>
    <w:rsid w:val="00A94ECB"/>
    <w:rsid w:val="00A95E83"/>
    <w:rsid w:val="00A961F2"/>
    <w:rsid w:val="00A96474"/>
    <w:rsid w:val="00A96861"/>
    <w:rsid w:val="00A9736E"/>
    <w:rsid w:val="00A97BFD"/>
    <w:rsid w:val="00AA037D"/>
    <w:rsid w:val="00AA149D"/>
    <w:rsid w:val="00AA3A50"/>
    <w:rsid w:val="00AA5DCF"/>
    <w:rsid w:val="00AA6242"/>
    <w:rsid w:val="00AA76EE"/>
    <w:rsid w:val="00AB021E"/>
    <w:rsid w:val="00AB0EC7"/>
    <w:rsid w:val="00AB1FF0"/>
    <w:rsid w:val="00AB2B4D"/>
    <w:rsid w:val="00AB33DD"/>
    <w:rsid w:val="00AB3C91"/>
    <w:rsid w:val="00AB47D5"/>
    <w:rsid w:val="00AB47DB"/>
    <w:rsid w:val="00AB49AD"/>
    <w:rsid w:val="00AB6040"/>
    <w:rsid w:val="00AB6417"/>
    <w:rsid w:val="00AB6EC4"/>
    <w:rsid w:val="00AB703A"/>
    <w:rsid w:val="00AC06CA"/>
    <w:rsid w:val="00AC23E1"/>
    <w:rsid w:val="00AC2503"/>
    <w:rsid w:val="00AC39E0"/>
    <w:rsid w:val="00AC47BB"/>
    <w:rsid w:val="00AD083B"/>
    <w:rsid w:val="00AD384E"/>
    <w:rsid w:val="00AD387D"/>
    <w:rsid w:val="00AD4150"/>
    <w:rsid w:val="00AD4AE4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3CF"/>
    <w:rsid w:val="00AE4491"/>
    <w:rsid w:val="00AE48FF"/>
    <w:rsid w:val="00AE4AE8"/>
    <w:rsid w:val="00AE593A"/>
    <w:rsid w:val="00AE695F"/>
    <w:rsid w:val="00AE73E5"/>
    <w:rsid w:val="00AE7473"/>
    <w:rsid w:val="00AE7CE5"/>
    <w:rsid w:val="00AF0302"/>
    <w:rsid w:val="00AF05BC"/>
    <w:rsid w:val="00AF1F6F"/>
    <w:rsid w:val="00AF241B"/>
    <w:rsid w:val="00AF2AB5"/>
    <w:rsid w:val="00AF3B5C"/>
    <w:rsid w:val="00AF4B25"/>
    <w:rsid w:val="00AF515F"/>
    <w:rsid w:val="00AF7369"/>
    <w:rsid w:val="00B005D1"/>
    <w:rsid w:val="00B010DC"/>
    <w:rsid w:val="00B02A28"/>
    <w:rsid w:val="00B04492"/>
    <w:rsid w:val="00B04DDC"/>
    <w:rsid w:val="00B1012C"/>
    <w:rsid w:val="00B106B3"/>
    <w:rsid w:val="00B1150A"/>
    <w:rsid w:val="00B11921"/>
    <w:rsid w:val="00B136A1"/>
    <w:rsid w:val="00B1562F"/>
    <w:rsid w:val="00B15AFB"/>
    <w:rsid w:val="00B16869"/>
    <w:rsid w:val="00B210FA"/>
    <w:rsid w:val="00B21660"/>
    <w:rsid w:val="00B21F0D"/>
    <w:rsid w:val="00B2418F"/>
    <w:rsid w:val="00B25152"/>
    <w:rsid w:val="00B25D7F"/>
    <w:rsid w:val="00B25DA1"/>
    <w:rsid w:val="00B30F2C"/>
    <w:rsid w:val="00B31AEC"/>
    <w:rsid w:val="00B31F9B"/>
    <w:rsid w:val="00B32B74"/>
    <w:rsid w:val="00B33937"/>
    <w:rsid w:val="00B34162"/>
    <w:rsid w:val="00B3556F"/>
    <w:rsid w:val="00B363E3"/>
    <w:rsid w:val="00B370B3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1330"/>
    <w:rsid w:val="00B517D3"/>
    <w:rsid w:val="00B521BE"/>
    <w:rsid w:val="00B529B2"/>
    <w:rsid w:val="00B5316B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4CB4"/>
    <w:rsid w:val="00B6690F"/>
    <w:rsid w:val="00B67720"/>
    <w:rsid w:val="00B67B40"/>
    <w:rsid w:val="00B67BCA"/>
    <w:rsid w:val="00B7054F"/>
    <w:rsid w:val="00B72031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4751"/>
    <w:rsid w:val="00B84775"/>
    <w:rsid w:val="00B8494A"/>
    <w:rsid w:val="00B85146"/>
    <w:rsid w:val="00B870C1"/>
    <w:rsid w:val="00B87AFB"/>
    <w:rsid w:val="00B9069B"/>
    <w:rsid w:val="00B91AA1"/>
    <w:rsid w:val="00B91D9C"/>
    <w:rsid w:val="00B92647"/>
    <w:rsid w:val="00B92CEC"/>
    <w:rsid w:val="00B93A30"/>
    <w:rsid w:val="00B93EA0"/>
    <w:rsid w:val="00B94815"/>
    <w:rsid w:val="00B94AB3"/>
    <w:rsid w:val="00B95853"/>
    <w:rsid w:val="00B9673B"/>
    <w:rsid w:val="00B9689A"/>
    <w:rsid w:val="00B973CD"/>
    <w:rsid w:val="00BA1F9E"/>
    <w:rsid w:val="00BA2005"/>
    <w:rsid w:val="00BA2339"/>
    <w:rsid w:val="00BA28A7"/>
    <w:rsid w:val="00BA3266"/>
    <w:rsid w:val="00BA3AA3"/>
    <w:rsid w:val="00BA50C6"/>
    <w:rsid w:val="00BA5CCF"/>
    <w:rsid w:val="00BA604B"/>
    <w:rsid w:val="00BA60DC"/>
    <w:rsid w:val="00BA6B34"/>
    <w:rsid w:val="00BB04EE"/>
    <w:rsid w:val="00BB3D0E"/>
    <w:rsid w:val="00BB403C"/>
    <w:rsid w:val="00BB4E1C"/>
    <w:rsid w:val="00BB50E7"/>
    <w:rsid w:val="00BB5C5F"/>
    <w:rsid w:val="00BB5E46"/>
    <w:rsid w:val="00BB73B5"/>
    <w:rsid w:val="00BC0037"/>
    <w:rsid w:val="00BC019C"/>
    <w:rsid w:val="00BC088D"/>
    <w:rsid w:val="00BC13BE"/>
    <w:rsid w:val="00BC18BD"/>
    <w:rsid w:val="00BC1FCD"/>
    <w:rsid w:val="00BC2021"/>
    <w:rsid w:val="00BC3470"/>
    <w:rsid w:val="00BC36E9"/>
    <w:rsid w:val="00BC3715"/>
    <w:rsid w:val="00BC417B"/>
    <w:rsid w:val="00BC42F8"/>
    <w:rsid w:val="00BC483F"/>
    <w:rsid w:val="00BC4C16"/>
    <w:rsid w:val="00BC5266"/>
    <w:rsid w:val="00BC5AC9"/>
    <w:rsid w:val="00BC5B81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4003"/>
    <w:rsid w:val="00BD5308"/>
    <w:rsid w:val="00BD585E"/>
    <w:rsid w:val="00BD6FF8"/>
    <w:rsid w:val="00BE0E24"/>
    <w:rsid w:val="00BE20E6"/>
    <w:rsid w:val="00BE2B93"/>
    <w:rsid w:val="00BE3107"/>
    <w:rsid w:val="00BE4897"/>
    <w:rsid w:val="00BE5F12"/>
    <w:rsid w:val="00BE5F7A"/>
    <w:rsid w:val="00BE6370"/>
    <w:rsid w:val="00BE7394"/>
    <w:rsid w:val="00BE73AC"/>
    <w:rsid w:val="00BE74D2"/>
    <w:rsid w:val="00BE76CF"/>
    <w:rsid w:val="00BF2CB7"/>
    <w:rsid w:val="00BF31F8"/>
    <w:rsid w:val="00BF33BE"/>
    <w:rsid w:val="00BF359C"/>
    <w:rsid w:val="00BF38D6"/>
    <w:rsid w:val="00BF3C1E"/>
    <w:rsid w:val="00BF3C35"/>
    <w:rsid w:val="00BF3E2A"/>
    <w:rsid w:val="00BF4643"/>
    <w:rsid w:val="00BF4FD5"/>
    <w:rsid w:val="00BF5967"/>
    <w:rsid w:val="00BF5E3C"/>
    <w:rsid w:val="00BF6395"/>
    <w:rsid w:val="00BF664F"/>
    <w:rsid w:val="00BF6A92"/>
    <w:rsid w:val="00BF6B85"/>
    <w:rsid w:val="00BF7610"/>
    <w:rsid w:val="00C025CF"/>
    <w:rsid w:val="00C027AB"/>
    <w:rsid w:val="00C02BE1"/>
    <w:rsid w:val="00C0322F"/>
    <w:rsid w:val="00C03838"/>
    <w:rsid w:val="00C046EE"/>
    <w:rsid w:val="00C04ADB"/>
    <w:rsid w:val="00C0530B"/>
    <w:rsid w:val="00C057FD"/>
    <w:rsid w:val="00C05C21"/>
    <w:rsid w:val="00C06090"/>
    <w:rsid w:val="00C068AF"/>
    <w:rsid w:val="00C07EB1"/>
    <w:rsid w:val="00C10287"/>
    <w:rsid w:val="00C10869"/>
    <w:rsid w:val="00C10C4D"/>
    <w:rsid w:val="00C10F8F"/>
    <w:rsid w:val="00C11883"/>
    <w:rsid w:val="00C13F06"/>
    <w:rsid w:val="00C1477C"/>
    <w:rsid w:val="00C14FC3"/>
    <w:rsid w:val="00C150F7"/>
    <w:rsid w:val="00C15B28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27EB1"/>
    <w:rsid w:val="00C3194E"/>
    <w:rsid w:val="00C33CAD"/>
    <w:rsid w:val="00C34B93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F3F"/>
    <w:rsid w:val="00C436F3"/>
    <w:rsid w:val="00C43896"/>
    <w:rsid w:val="00C445FE"/>
    <w:rsid w:val="00C4461E"/>
    <w:rsid w:val="00C44B4C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9E9"/>
    <w:rsid w:val="00C60AEC"/>
    <w:rsid w:val="00C6120D"/>
    <w:rsid w:val="00C616E4"/>
    <w:rsid w:val="00C61B0B"/>
    <w:rsid w:val="00C61D2F"/>
    <w:rsid w:val="00C61F68"/>
    <w:rsid w:val="00C62314"/>
    <w:rsid w:val="00C633D2"/>
    <w:rsid w:val="00C63AE6"/>
    <w:rsid w:val="00C67015"/>
    <w:rsid w:val="00C700EA"/>
    <w:rsid w:val="00C711B9"/>
    <w:rsid w:val="00C728F9"/>
    <w:rsid w:val="00C737E1"/>
    <w:rsid w:val="00C74178"/>
    <w:rsid w:val="00C74308"/>
    <w:rsid w:val="00C760EF"/>
    <w:rsid w:val="00C767DF"/>
    <w:rsid w:val="00C76B8E"/>
    <w:rsid w:val="00C77A00"/>
    <w:rsid w:val="00C80254"/>
    <w:rsid w:val="00C81540"/>
    <w:rsid w:val="00C81BA6"/>
    <w:rsid w:val="00C820D0"/>
    <w:rsid w:val="00C83598"/>
    <w:rsid w:val="00C83EE6"/>
    <w:rsid w:val="00C84710"/>
    <w:rsid w:val="00C862AF"/>
    <w:rsid w:val="00C86C66"/>
    <w:rsid w:val="00C87902"/>
    <w:rsid w:val="00C879CE"/>
    <w:rsid w:val="00C90238"/>
    <w:rsid w:val="00C91605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630F"/>
    <w:rsid w:val="00C963C8"/>
    <w:rsid w:val="00C97B08"/>
    <w:rsid w:val="00CA03B8"/>
    <w:rsid w:val="00CA0828"/>
    <w:rsid w:val="00CA097D"/>
    <w:rsid w:val="00CA102E"/>
    <w:rsid w:val="00CA2A3D"/>
    <w:rsid w:val="00CA3D91"/>
    <w:rsid w:val="00CA40B0"/>
    <w:rsid w:val="00CA4C94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D05B6"/>
    <w:rsid w:val="00CD0A6D"/>
    <w:rsid w:val="00CD1289"/>
    <w:rsid w:val="00CD1563"/>
    <w:rsid w:val="00CD215C"/>
    <w:rsid w:val="00CD27CF"/>
    <w:rsid w:val="00CD2B45"/>
    <w:rsid w:val="00CD2DAF"/>
    <w:rsid w:val="00CD30CA"/>
    <w:rsid w:val="00CD4365"/>
    <w:rsid w:val="00CD4451"/>
    <w:rsid w:val="00CD5423"/>
    <w:rsid w:val="00CD580E"/>
    <w:rsid w:val="00CD61B2"/>
    <w:rsid w:val="00CD6589"/>
    <w:rsid w:val="00CD766D"/>
    <w:rsid w:val="00CD7D8D"/>
    <w:rsid w:val="00CE0F21"/>
    <w:rsid w:val="00CE21FB"/>
    <w:rsid w:val="00CE2DB9"/>
    <w:rsid w:val="00CE36CE"/>
    <w:rsid w:val="00CE39F8"/>
    <w:rsid w:val="00CE466F"/>
    <w:rsid w:val="00CE4C45"/>
    <w:rsid w:val="00CE57EE"/>
    <w:rsid w:val="00CE5A1E"/>
    <w:rsid w:val="00CE682F"/>
    <w:rsid w:val="00CE70F4"/>
    <w:rsid w:val="00CE78C5"/>
    <w:rsid w:val="00CF0192"/>
    <w:rsid w:val="00CF3694"/>
    <w:rsid w:val="00CF4BFB"/>
    <w:rsid w:val="00CF57C3"/>
    <w:rsid w:val="00CF623B"/>
    <w:rsid w:val="00CF64DE"/>
    <w:rsid w:val="00CF6C89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7447"/>
    <w:rsid w:val="00D17BCF"/>
    <w:rsid w:val="00D2106F"/>
    <w:rsid w:val="00D2484F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3DB3"/>
    <w:rsid w:val="00D35A41"/>
    <w:rsid w:val="00D35C13"/>
    <w:rsid w:val="00D36772"/>
    <w:rsid w:val="00D3709F"/>
    <w:rsid w:val="00D37FDF"/>
    <w:rsid w:val="00D40556"/>
    <w:rsid w:val="00D40B15"/>
    <w:rsid w:val="00D40BB8"/>
    <w:rsid w:val="00D41D00"/>
    <w:rsid w:val="00D43CB0"/>
    <w:rsid w:val="00D440C8"/>
    <w:rsid w:val="00D44201"/>
    <w:rsid w:val="00D449A0"/>
    <w:rsid w:val="00D45301"/>
    <w:rsid w:val="00D45658"/>
    <w:rsid w:val="00D45ADE"/>
    <w:rsid w:val="00D4680B"/>
    <w:rsid w:val="00D47FCB"/>
    <w:rsid w:val="00D50E00"/>
    <w:rsid w:val="00D5175B"/>
    <w:rsid w:val="00D51B3F"/>
    <w:rsid w:val="00D54337"/>
    <w:rsid w:val="00D54B91"/>
    <w:rsid w:val="00D5516B"/>
    <w:rsid w:val="00D56306"/>
    <w:rsid w:val="00D57352"/>
    <w:rsid w:val="00D57C49"/>
    <w:rsid w:val="00D6006A"/>
    <w:rsid w:val="00D629FE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EB8"/>
    <w:rsid w:val="00D72500"/>
    <w:rsid w:val="00D729CA"/>
    <w:rsid w:val="00D72A74"/>
    <w:rsid w:val="00D731DB"/>
    <w:rsid w:val="00D74371"/>
    <w:rsid w:val="00D7510F"/>
    <w:rsid w:val="00D75974"/>
    <w:rsid w:val="00D76291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0BD7"/>
    <w:rsid w:val="00D9153C"/>
    <w:rsid w:val="00D93A82"/>
    <w:rsid w:val="00D93A98"/>
    <w:rsid w:val="00D93FF7"/>
    <w:rsid w:val="00D941AB"/>
    <w:rsid w:val="00D94EB0"/>
    <w:rsid w:val="00D960DF"/>
    <w:rsid w:val="00D96291"/>
    <w:rsid w:val="00D96B43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A5BD3"/>
    <w:rsid w:val="00DB09F4"/>
    <w:rsid w:val="00DB1E63"/>
    <w:rsid w:val="00DB228B"/>
    <w:rsid w:val="00DB22B2"/>
    <w:rsid w:val="00DB2EB6"/>
    <w:rsid w:val="00DB347E"/>
    <w:rsid w:val="00DB4DEF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0FC"/>
    <w:rsid w:val="00DC5A62"/>
    <w:rsid w:val="00DC69E4"/>
    <w:rsid w:val="00DC71D3"/>
    <w:rsid w:val="00DC79F8"/>
    <w:rsid w:val="00DD19A5"/>
    <w:rsid w:val="00DD2A1C"/>
    <w:rsid w:val="00DD307B"/>
    <w:rsid w:val="00DD3D7D"/>
    <w:rsid w:val="00DD5039"/>
    <w:rsid w:val="00DD517B"/>
    <w:rsid w:val="00DD59B6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64A"/>
    <w:rsid w:val="00DF055E"/>
    <w:rsid w:val="00DF0E0A"/>
    <w:rsid w:val="00DF1864"/>
    <w:rsid w:val="00DF4789"/>
    <w:rsid w:val="00DF4C16"/>
    <w:rsid w:val="00DF66B4"/>
    <w:rsid w:val="00DF7206"/>
    <w:rsid w:val="00DF78D4"/>
    <w:rsid w:val="00E01FA9"/>
    <w:rsid w:val="00E024B3"/>
    <w:rsid w:val="00E0443C"/>
    <w:rsid w:val="00E0583B"/>
    <w:rsid w:val="00E06582"/>
    <w:rsid w:val="00E076A9"/>
    <w:rsid w:val="00E1094D"/>
    <w:rsid w:val="00E10F9F"/>
    <w:rsid w:val="00E11DDD"/>
    <w:rsid w:val="00E13489"/>
    <w:rsid w:val="00E14E9B"/>
    <w:rsid w:val="00E15DFA"/>
    <w:rsid w:val="00E16AD2"/>
    <w:rsid w:val="00E20280"/>
    <w:rsid w:val="00E20B9F"/>
    <w:rsid w:val="00E2137D"/>
    <w:rsid w:val="00E22566"/>
    <w:rsid w:val="00E23ABB"/>
    <w:rsid w:val="00E23FF4"/>
    <w:rsid w:val="00E244E1"/>
    <w:rsid w:val="00E25346"/>
    <w:rsid w:val="00E27033"/>
    <w:rsid w:val="00E2769A"/>
    <w:rsid w:val="00E30C6E"/>
    <w:rsid w:val="00E31876"/>
    <w:rsid w:val="00E31A4F"/>
    <w:rsid w:val="00E356F8"/>
    <w:rsid w:val="00E35909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AC7"/>
    <w:rsid w:val="00E46C01"/>
    <w:rsid w:val="00E47A65"/>
    <w:rsid w:val="00E47ED6"/>
    <w:rsid w:val="00E507B7"/>
    <w:rsid w:val="00E51F52"/>
    <w:rsid w:val="00E529E1"/>
    <w:rsid w:val="00E538A5"/>
    <w:rsid w:val="00E5414E"/>
    <w:rsid w:val="00E54C31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996"/>
    <w:rsid w:val="00E67216"/>
    <w:rsid w:val="00E67469"/>
    <w:rsid w:val="00E70704"/>
    <w:rsid w:val="00E72D46"/>
    <w:rsid w:val="00E734CA"/>
    <w:rsid w:val="00E745BE"/>
    <w:rsid w:val="00E75662"/>
    <w:rsid w:val="00E76ACB"/>
    <w:rsid w:val="00E76B34"/>
    <w:rsid w:val="00E7720F"/>
    <w:rsid w:val="00E804E2"/>
    <w:rsid w:val="00E81D50"/>
    <w:rsid w:val="00E834CC"/>
    <w:rsid w:val="00E84742"/>
    <w:rsid w:val="00E8643F"/>
    <w:rsid w:val="00E87FCA"/>
    <w:rsid w:val="00E9043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CF8"/>
    <w:rsid w:val="00EA20FA"/>
    <w:rsid w:val="00EA243C"/>
    <w:rsid w:val="00EA2742"/>
    <w:rsid w:val="00EA27EE"/>
    <w:rsid w:val="00EA29CF"/>
    <w:rsid w:val="00EB0465"/>
    <w:rsid w:val="00EB0A20"/>
    <w:rsid w:val="00EB36E7"/>
    <w:rsid w:val="00EB4F95"/>
    <w:rsid w:val="00EB64F6"/>
    <w:rsid w:val="00EB66F6"/>
    <w:rsid w:val="00EB79E0"/>
    <w:rsid w:val="00EC0064"/>
    <w:rsid w:val="00EC00A4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0E3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6047"/>
    <w:rsid w:val="00ED6163"/>
    <w:rsid w:val="00ED6286"/>
    <w:rsid w:val="00ED6509"/>
    <w:rsid w:val="00ED6521"/>
    <w:rsid w:val="00ED65C3"/>
    <w:rsid w:val="00ED673B"/>
    <w:rsid w:val="00ED6CFE"/>
    <w:rsid w:val="00ED6FD1"/>
    <w:rsid w:val="00ED7A52"/>
    <w:rsid w:val="00EE0584"/>
    <w:rsid w:val="00EE06C4"/>
    <w:rsid w:val="00EE06E0"/>
    <w:rsid w:val="00EE08DB"/>
    <w:rsid w:val="00EE17C5"/>
    <w:rsid w:val="00EE24C6"/>
    <w:rsid w:val="00EE31E5"/>
    <w:rsid w:val="00EE3534"/>
    <w:rsid w:val="00EE45E6"/>
    <w:rsid w:val="00EE4B5B"/>
    <w:rsid w:val="00EE5227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0FBD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10BE"/>
    <w:rsid w:val="00F016F6"/>
    <w:rsid w:val="00F0406C"/>
    <w:rsid w:val="00F051E3"/>
    <w:rsid w:val="00F06612"/>
    <w:rsid w:val="00F079C8"/>
    <w:rsid w:val="00F07F04"/>
    <w:rsid w:val="00F11B1B"/>
    <w:rsid w:val="00F121C4"/>
    <w:rsid w:val="00F1262F"/>
    <w:rsid w:val="00F13AC8"/>
    <w:rsid w:val="00F15134"/>
    <w:rsid w:val="00F1545F"/>
    <w:rsid w:val="00F16507"/>
    <w:rsid w:val="00F17245"/>
    <w:rsid w:val="00F17C24"/>
    <w:rsid w:val="00F17DD4"/>
    <w:rsid w:val="00F20053"/>
    <w:rsid w:val="00F20AE0"/>
    <w:rsid w:val="00F21D33"/>
    <w:rsid w:val="00F223A7"/>
    <w:rsid w:val="00F22A55"/>
    <w:rsid w:val="00F23101"/>
    <w:rsid w:val="00F25AE5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BC"/>
    <w:rsid w:val="00F351C2"/>
    <w:rsid w:val="00F35F8E"/>
    <w:rsid w:val="00F36050"/>
    <w:rsid w:val="00F36B44"/>
    <w:rsid w:val="00F37EA8"/>
    <w:rsid w:val="00F4375B"/>
    <w:rsid w:val="00F44932"/>
    <w:rsid w:val="00F4630A"/>
    <w:rsid w:val="00F46CA7"/>
    <w:rsid w:val="00F47D50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85E"/>
    <w:rsid w:val="00F67AF9"/>
    <w:rsid w:val="00F7023B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4252"/>
    <w:rsid w:val="00F85A25"/>
    <w:rsid w:val="00F85BAC"/>
    <w:rsid w:val="00F87669"/>
    <w:rsid w:val="00F87913"/>
    <w:rsid w:val="00F90088"/>
    <w:rsid w:val="00F91D5B"/>
    <w:rsid w:val="00F92D15"/>
    <w:rsid w:val="00F92DC1"/>
    <w:rsid w:val="00F93083"/>
    <w:rsid w:val="00F93BE7"/>
    <w:rsid w:val="00F93C6E"/>
    <w:rsid w:val="00F93FDC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5763"/>
    <w:rsid w:val="00FA6025"/>
    <w:rsid w:val="00FA746D"/>
    <w:rsid w:val="00FA7966"/>
    <w:rsid w:val="00FB035C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547"/>
    <w:rsid w:val="00FC02B1"/>
    <w:rsid w:val="00FC02D5"/>
    <w:rsid w:val="00FC056C"/>
    <w:rsid w:val="00FC086F"/>
    <w:rsid w:val="00FC0A73"/>
    <w:rsid w:val="00FC0C49"/>
    <w:rsid w:val="00FC12A9"/>
    <w:rsid w:val="00FC246C"/>
    <w:rsid w:val="00FC2E38"/>
    <w:rsid w:val="00FC3414"/>
    <w:rsid w:val="00FC36BA"/>
    <w:rsid w:val="00FC42E0"/>
    <w:rsid w:val="00FC474A"/>
    <w:rsid w:val="00FC4AF3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71D"/>
    <w:rsid w:val="00FD3A28"/>
    <w:rsid w:val="00FD423B"/>
    <w:rsid w:val="00FD4B7B"/>
    <w:rsid w:val="00FD591D"/>
    <w:rsid w:val="00FD5F7F"/>
    <w:rsid w:val="00FD617C"/>
    <w:rsid w:val="00FD67EC"/>
    <w:rsid w:val="00FE0C99"/>
    <w:rsid w:val="00FE0E3B"/>
    <w:rsid w:val="00FE0FC6"/>
    <w:rsid w:val="00FE1683"/>
    <w:rsid w:val="00FE2963"/>
    <w:rsid w:val="00FE5C93"/>
    <w:rsid w:val="00FE5EF8"/>
    <w:rsid w:val="00FE6E33"/>
    <w:rsid w:val="00FE768E"/>
    <w:rsid w:val="00FF289A"/>
    <w:rsid w:val="00FF40B0"/>
    <w:rsid w:val="00FF4347"/>
    <w:rsid w:val="00FF43E0"/>
    <w:rsid w:val="00FF4515"/>
    <w:rsid w:val="00FF464C"/>
    <w:rsid w:val="00FF4701"/>
    <w:rsid w:val="00FF4C39"/>
    <w:rsid w:val="00FF6735"/>
    <w:rsid w:val="00FF713E"/>
    <w:rsid w:val="00FF71B2"/>
    <w:rsid w:val="00FF75DB"/>
    <w:rsid w:val="02C706DA"/>
    <w:rsid w:val="0415158C"/>
    <w:rsid w:val="07C91B60"/>
    <w:rsid w:val="08037881"/>
    <w:rsid w:val="081D138B"/>
    <w:rsid w:val="0B671330"/>
    <w:rsid w:val="0C2E7287"/>
    <w:rsid w:val="0CF4031F"/>
    <w:rsid w:val="0E0E6303"/>
    <w:rsid w:val="0F2E2B87"/>
    <w:rsid w:val="100251FD"/>
    <w:rsid w:val="12556792"/>
    <w:rsid w:val="15223B46"/>
    <w:rsid w:val="182B0A79"/>
    <w:rsid w:val="182B5ADB"/>
    <w:rsid w:val="19596F42"/>
    <w:rsid w:val="1F5B1AE0"/>
    <w:rsid w:val="21016751"/>
    <w:rsid w:val="220F0FCA"/>
    <w:rsid w:val="230A4E7B"/>
    <w:rsid w:val="233B71A3"/>
    <w:rsid w:val="23C540CF"/>
    <w:rsid w:val="241237D2"/>
    <w:rsid w:val="25B032A3"/>
    <w:rsid w:val="261D364F"/>
    <w:rsid w:val="29D00FA6"/>
    <w:rsid w:val="2A364FBA"/>
    <w:rsid w:val="2B875041"/>
    <w:rsid w:val="2CDA0B5E"/>
    <w:rsid w:val="2E016339"/>
    <w:rsid w:val="2ED17610"/>
    <w:rsid w:val="2EE448A9"/>
    <w:rsid w:val="2F252F46"/>
    <w:rsid w:val="33161C20"/>
    <w:rsid w:val="33B11CCB"/>
    <w:rsid w:val="35640CA1"/>
    <w:rsid w:val="35A12857"/>
    <w:rsid w:val="368D790D"/>
    <w:rsid w:val="38441642"/>
    <w:rsid w:val="3BAE6065"/>
    <w:rsid w:val="3C5F26E4"/>
    <w:rsid w:val="3DC10D2B"/>
    <w:rsid w:val="42531BEE"/>
    <w:rsid w:val="4AD406BD"/>
    <w:rsid w:val="4B931119"/>
    <w:rsid w:val="4B9E30F0"/>
    <w:rsid w:val="4BA3693A"/>
    <w:rsid w:val="4C6B51A4"/>
    <w:rsid w:val="4CEE6F63"/>
    <w:rsid w:val="4CFE09B1"/>
    <w:rsid w:val="4EFC3EDC"/>
    <w:rsid w:val="50696D9E"/>
    <w:rsid w:val="51F75E16"/>
    <w:rsid w:val="522E75C7"/>
    <w:rsid w:val="524D4779"/>
    <w:rsid w:val="53BB4C99"/>
    <w:rsid w:val="54E56216"/>
    <w:rsid w:val="555306B3"/>
    <w:rsid w:val="55B97559"/>
    <w:rsid w:val="589E5DCE"/>
    <w:rsid w:val="58CD1DFE"/>
    <w:rsid w:val="5B4C1FD7"/>
    <w:rsid w:val="5B995664"/>
    <w:rsid w:val="5BDD2A6A"/>
    <w:rsid w:val="5E880A85"/>
    <w:rsid w:val="5EFD37AD"/>
    <w:rsid w:val="5F5C5B2A"/>
    <w:rsid w:val="5FDF45F7"/>
    <w:rsid w:val="65A134E5"/>
    <w:rsid w:val="698A1ABD"/>
    <w:rsid w:val="6B9D2F4E"/>
    <w:rsid w:val="6D527E09"/>
    <w:rsid w:val="6FBB2ACE"/>
    <w:rsid w:val="70003CEA"/>
    <w:rsid w:val="711F4E33"/>
    <w:rsid w:val="728A7798"/>
    <w:rsid w:val="74580F68"/>
    <w:rsid w:val="757539A2"/>
    <w:rsid w:val="79B06EE9"/>
    <w:rsid w:val="7B344A3B"/>
    <w:rsid w:val="7BBB1295"/>
    <w:rsid w:val="7D035EC4"/>
    <w:rsid w:val="7E2968B9"/>
    <w:rsid w:val="7F41129F"/>
    <w:rsid w:val="8B7FEF65"/>
    <w:rsid w:val="D9EFA6E0"/>
    <w:rsid w:val="F7FF6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6pt"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4">
    <w:name w:val="Balloon Text"/>
    <w:basedOn w:val="1"/>
    <w:semiHidden/>
    <w:uiPriority w:val="0"/>
    <w:rPr>
      <w:rFonts w:ascii="Times New Roman" w:hAnsi="Times New Roman" w:eastAsia="方正仿宋_GBK" w:cs="Times New Roman"/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  <w:rPr>
      <w:rFonts w:ascii="Times New Roman" w:hAnsi="Times New Roman" w:eastAsia="宋体" w:cs="Times New Roman"/>
    </w:rPr>
  </w:style>
  <w:style w:type="character" w:customStyle="1" w:styleId="11">
    <w:name w:val="日期 字符"/>
    <w:link w:val="3"/>
    <w:semiHidden/>
    <w:uiPriority w:val="99"/>
    <w:rPr>
      <w:kern w:val="2"/>
      <w:sz w:val="21"/>
      <w:szCs w:val="22"/>
    </w:rPr>
  </w:style>
  <w:style w:type="character" w:customStyle="1" w:styleId="12">
    <w:name w:val="页脚 字符"/>
    <w:link w:val="5"/>
    <w:semiHidden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kern w:val="2"/>
      <w:sz w:val="18"/>
      <w:szCs w:val="18"/>
    </w:rPr>
  </w:style>
  <w:style w:type="paragraph" w:customStyle="1" w:styleId="14">
    <w:name w:val="Char Char Char Char"/>
    <w:basedOn w:val="1"/>
    <w:uiPriority w:val="0"/>
    <w:rPr>
      <w:rFonts w:ascii="Tahoma" w:hAnsi="Tahoma" w:eastAsia="宋体" w:cs="Times New Roman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 textRotate="1"/>
    <customShpInfo spid="_x0000_s2050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17</Pages>
  <Words>687</Words>
  <Characters>3917</Characters>
  <Lines>32</Lines>
  <Paragraphs>9</Paragraphs>
  <TotalTime>10</TotalTime>
  <ScaleCrop>false</ScaleCrop>
  <LinksUpToDate>false</LinksUpToDate>
  <CharactersWithSpaces>4595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2024-03-11T10:49:00Z</dcterms:created>
  <dc:creator>Administrator</dc:creator>
  <cp:lastModifiedBy>向心亚</cp:lastModifiedBy>
  <cp:lastPrinted>2022-06-21T15:37:00Z</cp:lastPrinted>
  <dcterms:modified xsi:type="dcterms:W3CDTF">2024-03-19T12:19:09Z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248B081B9AF941F4B2A1383154569B66_13</vt:lpwstr>
  </property>
</Properties>
</file>