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2024年南岸区中小</w:t>
      </w:r>
      <w:r>
        <w:rPr>
          <w:rFonts w:hint="eastAsia" w:ascii="方正小标宋_GBK" w:eastAsia="方正小标宋_GBK"/>
          <w:sz w:val="44"/>
          <w:szCs w:val="44"/>
        </w:rPr>
        <w:t>学校体育工作年度报表汇总表</w:t>
      </w:r>
    </w:p>
    <w:p w14:paraId="3CD764EB">
      <w:pPr>
        <w:snapToGrid w:val="0"/>
        <w:spacing w:line="540" w:lineRule="exact"/>
        <w:ind w:firstLine="280" w:firstLineChars="100"/>
        <w:outlineLvl w:val="1"/>
        <w:rPr>
          <w:rFonts w:ascii="宋体"/>
          <w:szCs w:val="32"/>
        </w:rPr>
      </w:pPr>
      <w:r>
        <w:rPr>
          <w:rFonts w:hint="eastAsia" w:ascii="宋体" w:hAnsi="宋体"/>
          <w:sz w:val="28"/>
          <w:szCs w:val="28"/>
        </w:rPr>
        <w:t>区县教育行政部门盖章：</w:t>
      </w:r>
      <w:bookmarkStart w:id="0" w:name="_GoBack"/>
      <w:bookmarkEnd w:id="0"/>
    </w:p>
    <w:tbl>
      <w:tblPr>
        <w:tblStyle w:val="2"/>
        <w:tblW w:w="16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62"/>
        <w:gridCol w:w="424"/>
        <w:gridCol w:w="344"/>
        <w:gridCol w:w="343"/>
        <w:gridCol w:w="344"/>
        <w:gridCol w:w="345"/>
        <w:gridCol w:w="344"/>
        <w:gridCol w:w="344"/>
        <w:gridCol w:w="344"/>
        <w:gridCol w:w="344"/>
        <w:gridCol w:w="454"/>
        <w:gridCol w:w="240"/>
        <w:gridCol w:w="344"/>
        <w:gridCol w:w="344"/>
        <w:gridCol w:w="344"/>
        <w:gridCol w:w="344"/>
        <w:gridCol w:w="347"/>
        <w:gridCol w:w="344"/>
        <w:gridCol w:w="344"/>
        <w:gridCol w:w="427"/>
        <w:gridCol w:w="330"/>
        <w:gridCol w:w="390"/>
        <w:gridCol w:w="240"/>
        <w:gridCol w:w="292"/>
        <w:gridCol w:w="277"/>
        <w:gridCol w:w="254"/>
        <w:gridCol w:w="623"/>
        <w:gridCol w:w="507"/>
        <w:gridCol w:w="612"/>
        <w:gridCol w:w="611"/>
        <w:gridCol w:w="245"/>
        <w:gridCol w:w="240"/>
        <w:gridCol w:w="245"/>
        <w:gridCol w:w="240"/>
        <w:gridCol w:w="242"/>
        <w:gridCol w:w="196"/>
        <w:gridCol w:w="240"/>
        <w:gridCol w:w="345"/>
        <w:gridCol w:w="344"/>
        <w:gridCol w:w="349"/>
        <w:gridCol w:w="345"/>
        <w:gridCol w:w="345"/>
        <w:gridCol w:w="345"/>
        <w:gridCol w:w="345"/>
        <w:gridCol w:w="349"/>
      </w:tblGrid>
      <w:tr w14:paraId="7D24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9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1E59D"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学校类别</w:t>
            </w:r>
          </w:p>
        </w:tc>
        <w:tc>
          <w:tcPr>
            <w:tcW w:w="103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A173B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基础数据</w:t>
            </w:r>
          </w:p>
        </w:tc>
        <w:tc>
          <w:tcPr>
            <w:tcW w:w="103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3DDF1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开课及课外活动</w:t>
            </w:r>
          </w:p>
        </w:tc>
        <w:tc>
          <w:tcPr>
            <w:tcW w:w="2414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467E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体育师资</w:t>
            </w:r>
          </w:p>
        </w:tc>
        <w:tc>
          <w:tcPr>
            <w:tcW w:w="4277" w:type="dxa"/>
            <w:gridSpan w:val="1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4EE92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场地设施</w:t>
            </w:r>
          </w:p>
        </w:tc>
        <w:tc>
          <w:tcPr>
            <w:tcW w:w="2353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A1C7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体育经费  学校体育经费支出情况（万元）</w:t>
            </w:r>
          </w:p>
        </w:tc>
        <w:tc>
          <w:tcPr>
            <w:tcW w:w="268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8ABC7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学校体育工作等级评估</w:t>
            </w:r>
          </w:p>
        </w:tc>
        <w:tc>
          <w:tcPr>
            <w:tcW w:w="1729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E613"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教育局信息</w:t>
            </w:r>
          </w:p>
        </w:tc>
      </w:tr>
      <w:tr w14:paraId="7A34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9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9186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C512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学校数量</w:t>
            </w:r>
          </w:p>
        </w:tc>
        <w:tc>
          <w:tcPr>
            <w:tcW w:w="42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7D54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在校生人数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4359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实际班级数量</w:t>
            </w:r>
          </w:p>
        </w:tc>
        <w:tc>
          <w:tcPr>
            <w:tcW w:w="34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BF3D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体育课开足学校数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589E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落实每天一小时体育锻炼学校数</w:t>
            </w:r>
          </w:p>
        </w:tc>
        <w:tc>
          <w:tcPr>
            <w:tcW w:w="3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2EB7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组织大课间体育活动学校数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5480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体育教师人数（专职）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EEAA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体育教师人数（兼职）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84F5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体育教师缺额人数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5B45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体育教师缺额比（%）</w:t>
            </w:r>
          </w:p>
        </w:tc>
        <w:tc>
          <w:tcPr>
            <w:tcW w:w="45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F4FC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体育教师生师比</w:t>
            </w:r>
          </w:p>
        </w:tc>
        <w:tc>
          <w:tcPr>
            <w:tcW w:w="2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F22F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体育教师参训人数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FF2E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教师受县级以上表彰的人数</w:t>
            </w:r>
          </w:p>
        </w:tc>
        <w:tc>
          <w:tcPr>
            <w:tcW w:w="1379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8672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田径场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3BDE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篮球场（块）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04C2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排球场（块）</w:t>
            </w:r>
          </w:p>
        </w:tc>
        <w:tc>
          <w:tcPr>
            <w:tcW w:w="42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210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器械体操 / 游戏区域面积（平方米）</w:t>
            </w:r>
          </w:p>
        </w:tc>
        <w:tc>
          <w:tcPr>
            <w:tcW w:w="3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397C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体育馆（个数）</w:t>
            </w:r>
          </w:p>
        </w:tc>
        <w:tc>
          <w:tcPr>
            <w:tcW w:w="3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F158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体育馆 总面积（平方米）</w:t>
            </w:r>
          </w:p>
        </w:tc>
        <w:tc>
          <w:tcPr>
            <w:tcW w:w="2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AADE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游泳池（个数）</w:t>
            </w:r>
          </w:p>
        </w:tc>
        <w:tc>
          <w:tcPr>
            <w:tcW w:w="29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4EAE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游泳池 总面积（平方米）</w:t>
            </w:r>
          </w:p>
        </w:tc>
        <w:tc>
          <w:tcPr>
            <w:tcW w:w="27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F1A3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学生体质测试室（个）</w:t>
            </w:r>
          </w:p>
        </w:tc>
        <w:tc>
          <w:tcPr>
            <w:tcW w:w="25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199F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体育器材达标学校数</w:t>
            </w:r>
          </w:p>
        </w:tc>
        <w:tc>
          <w:tcPr>
            <w:tcW w:w="6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37F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支出总额</w:t>
            </w:r>
          </w:p>
        </w:tc>
        <w:tc>
          <w:tcPr>
            <w:tcW w:w="50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4D92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体育场地经费支出</w:t>
            </w:r>
          </w:p>
        </w:tc>
        <w:tc>
          <w:tcPr>
            <w:tcW w:w="6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F2C4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体育专用器材经费支出</w:t>
            </w:r>
          </w:p>
        </w:tc>
        <w:tc>
          <w:tcPr>
            <w:tcW w:w="6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118E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体育工作经费</w:t>
            </w:r>
          </w:p>
        </w:tc>
        <w:tc>
          <w:tcPr>
            <w:tcW w:w="485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E79E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  <w:p w14:paraId="2B80CC3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84D4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438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B22B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及格数</w:t>
            </w:r>
          </w:p>
        </w:tc>
        <w:tc>
          <w:tcPr>
            <w:tcW w:w="585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12B7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不及格</w:t>
            </w:r>
          </w:p>
        </w:tc>
        <w:tc>
          <w:tcPr>
            <w:tcW w:w="693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53DE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加分学校</w:t>
            </w:r>
          </w:p>
        </w:tc>
        <w:tc>
          <w:tcPr>
            <w:tcW w:w="3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46A1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各级专职体育教研员人数</w:t>
            </w:r>
          </w:p>
        </w:tc>
        <w:tc>
          <w:tcPr>
            <w:tcW w:w="3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D9F0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建立体育专项督导制度</w:t>
            </w:r>
          </w:p>
        </w:tc>
        <w:tc>
          <w:tcPr>
            <w:tcW w:w="34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7252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制订体育活动意外伤害保障措施</w:t>
            </w:r>
          </w:p>
        </w:tc>
        <w:tc>
          <w:tcPr>
            <w:tcW w:w="694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32A7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体育中考实施情况</w:t>
            </w:r>
          </w:p>
        </w:tc>
      </w:tr>
      <w:tr w14:paraId="3120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69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B9FD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8F5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BDA9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44C9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1593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9004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08FA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8194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510B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9900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22C4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484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3F8F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EFE5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7C01A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200米及以下（块）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DBC83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300米（块）</w:t>
            </w:r>
          </w:p>
        </w:tc>
        <w:tc>
          <w:tcPr>
            <w:tcW w:w="34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57350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300-400米 (不包括300和400) （块）</w:t>
            </w:r>
          </w:p>
        </w:tc>
        <w:tc>
          <w:tcPr>
            <w:tcW w:w="34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29C5"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400米（块）</w:t>
            </w: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8F7D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C58C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9F80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5C60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9E6C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B493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C0BF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C0A4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F48E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9B0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DB1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B36F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C4AA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0C54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60D1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FAD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7E14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19B6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8ECD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47DD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1DA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350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08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84F7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381A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B444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C447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03E5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79FF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4ED3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3B75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FB98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168C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75EB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C9A6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968B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D63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1651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BAAA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C3A8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3CCA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FF2E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70AC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6AB7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DD0F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F9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7EC4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6437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4C86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A361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C5D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B711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053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C02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683C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1"/>
                <w:szCs w:val="11"/>
                <w:lang w:val="en-US" w:eastAsia="zh-CN"/>
              </w:rPr>
              <w:t xml:space="preserve">  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39FF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69CC8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B9173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1753C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01C3E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6FBF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CECBD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F48F2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64E5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1"/>
                <w:szCs w:val="11"/>
                <w:lang w:val="en-US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B9F3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3570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455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51E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ADCB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14:paraId="301E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A5F4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6D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8E7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73786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BFF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1667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45F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A10D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6EBC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356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355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401B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D22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25E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DE9F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197.82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E8E2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319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CB8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D2A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F60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45D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70D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BE9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84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3C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20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999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157546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EFA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27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34D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71588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14B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8DC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ABAA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20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D76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6202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387.528782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7C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156.1582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B56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196.470592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A4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387.528782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3A4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43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E780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0BD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FC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A9F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C6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1570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DA2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6E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41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69A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97.6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696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5C2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26C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14824"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117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5FF9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7EE7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初中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AB9E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E477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16318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673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352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B9C6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2DD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0F2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6FF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799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78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E13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E76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168.23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DBEE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20B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5FF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817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A5D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63B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CCF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552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11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BD8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31038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9A6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11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1AF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16754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030F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2267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70C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B4C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B75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308.13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E56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26.0449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94D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34.7281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746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308.13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BA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7D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0E0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8B4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3416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BE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C1F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8C0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B08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4A1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90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0C16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EBBE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C72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2DB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DB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5153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6038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938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CDA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3543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6CD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72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75E3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690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0DA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828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45F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400E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468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E83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236.2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C5D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4BA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E56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84B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A27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46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35A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07D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EBA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800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B47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FA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7501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51DF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28C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2500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A9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4C4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B5F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70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75E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546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E49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96F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569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807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6D6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1929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084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23E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34A2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405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CCC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D1D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BCC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207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2B5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0438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8179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九年一贯制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8DA2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96A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11583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42B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270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579B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037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434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DE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64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CB2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275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1B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A8F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178.2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58DE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220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1F7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C76A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B2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9C4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3B2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A28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69C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33316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FEB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E01C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3363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370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F0F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C2F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952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956A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10.986799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A1B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19.7799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D06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52.8255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EE6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10.986799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FEE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0EE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42B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1F99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607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AAA0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7EDF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97A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D71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2E84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87.5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CEB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42C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C1D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FB7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E32E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7A6A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DA9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十二年一贯制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0F6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6A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F5F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A326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4BB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894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1B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312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61D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33A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D41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8AA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EB1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50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D01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3FB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1B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D5A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A9E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BA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A5C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A87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78B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7C2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61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B2D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2B9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5C0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C4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D15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824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350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BDC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859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38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C45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351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8E10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663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AC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FD5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0B8D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E83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AC1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E5C8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4104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E27B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完全中学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1B8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0B0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24451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8F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515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A0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D42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06F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D0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115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D5D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C69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99A2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B40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212.62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CBD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1EC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5CC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365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B58F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E3D3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17DF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D1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67D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25300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726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562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21356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4CA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EBC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004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7B1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79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128.241019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B3F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50.9243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C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99.51507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8C9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128.241019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B38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17F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2B3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30B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C6D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092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90F5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E7E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937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474B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3225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BC3B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CE1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EED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ABD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4AD7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1F83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中职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B2D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43A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5478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E06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127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9E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179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39E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B9C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85C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B4C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0B0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FEF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304.33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337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669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97D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6C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26C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569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37F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375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DA2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33BD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C48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5C2C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7FE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33A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5D5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CF9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2.2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0A7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12.1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602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15.8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732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2.2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A04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ED5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20D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583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D80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DE52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901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38C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1D8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1E2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50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45E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87C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153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86E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  <w:tr w14:paraId="736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47CB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总计</w:t>
            </w:r>
          </w:p>
        </w:tc>
        <w:tc>
          <w:tcPr>
            <w:tcW w:w="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1A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4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CBC4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135159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E2F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3003</w:t>
            </w:r>
          </w:p>
        </w:tc>
        <w:tc>
          <w:tcPr>
            <w:tcW w:w="3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6AD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53B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912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5D3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657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4B6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26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1C2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DC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0  %</w:t>
            </w:r>
          </w:p>
        </w:tc>
        <w:tc>
          <w:tcPr>
            <w:tcW w:w="4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93C1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197.89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9D0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585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97E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6E0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B1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DF2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0</w:t>
            </w:r>
          </w:p>
        </w:tc>
        <w:tc>
          <w:tcPr>
            <w:tcW w:w="3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DA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830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212</w:t>
            </w: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2BD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43</w:t>
            </w:r>
          </w:p>
        </w:tc>
        <w:tc>
          <w:tcPr>
            <w:tcW w:w="4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24F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248000</w:t>
            </w:r>
          </w:p>
        </w:tc>
        <w:tc>
          <w:tcPr>
            <w:tcW w:w="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08E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53</w:t>
            </w:r>
          </w:p>
        </w:tc>
        <w:tc>
          <w:tcPr>
            <w:tcW w:w="3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3B1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120562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115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</w:t>
            </w:r>
          </w:p>
        </w:tc>
        <w:tc>
          <w:tcPr>
            <w:tcW w:w="2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251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2500</w:t>
            </w:r>
          </w:p>
        </w:tc>
        <w:tc>
          <w:tcPr>
            <w:tcW w:w="2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6B0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43</w:t>
            </w:r>
          </w:p>
        </w:tc>
        <w:tc>
          <w:tcPr>
            <w:tcW w:w="2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FD9E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6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6C9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837.0866</w:t>
            </w:r>
          </w:p>
        </w:tc>
        <w:tc>
          <w:tcPr>
            <w:tcW w:w="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85E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274.0073</w:t>
            </w:r>
          </w:p>
        </w:tc>
        <w:tc>
          <w:tcPr>
            <w:tcW w:w="6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6FF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407.339262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E0B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837.0866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F991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69</w:t>
            </w: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9CFA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100</w:t>
            </w:r>
          </w:p>
        </w:tc>
        <w:tc>
          <w:tcPr>
            <w:tcW w:w="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B42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E61C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B09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1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F70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BC9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75FA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  <w:tc>
          <w:tcPr>
            <w:tcW w:w="3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CB6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66</w:t>
            </w: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C1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95.7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366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  <w:t>2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6D74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100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3"/>
                <w:szCs w:val="13"/>
                <w:lang w:val="en-US" w:eastAsia="zh-CN" w:bidi="ar"/>
              </w:rPr>
              <w:t>√</w:t>
            </w:r>
          </w:p>
        </w:tc>
        <w:tc>
          <w:tcPr>
            <w:tcW w:w="3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44C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"/>
                <w:szCs w:val="2"/>
                <w:lang w:val="en-US" w:eastAsia="zh-CN" w:bidi="ar"/>
              </w:rPr>
            </w:pPr>
          </w:p>
        </w:tc>
        <w:tc>
          <w:tcPr>
            <w:tcW w:w="3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306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0"/>
                <w:szCs w:val="10"/>
                <w:lang w:val="en-US" w:eastAsia="zh-CN" w:bidi="ar"/>
              </w:rPr>
            </w:pPr>
          </w:p>
        </w:tc>
      </w:tr>
    </w:tbl>
    <w:p w14:paraId="306ACAB0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填报日期：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1A826C9-527D-4188-81A2-AE7C3C4439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9CFF0E4-2364-40BE-B021-AAF1D396BE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A45989-60FD-4B33-AD66-661B4FBA88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2258E46-7AD2-4E7F-B5D6-A179EC003A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NmY3N2Y3MDQzZDU4ZWE3MzA5ZjlmMGZlODBmNWEifQ=="/>
  </w:docVars>
  <w:rsids>
    <w:rsidRoot w:val="00000000"/>
    <w:rsid w:val="10505F32"/>
    <w:rsid w:val="17005FBC"/>
    <w:rsid w:val="17766A81"/>
    <w:rsid w:val="21521B0A"/>
    <w:rsid w:val="21E83F29"/>
    <w:rsid w:val="25EE0476"/>
    <w:rsid w:val="32C04CBB"/>
    <w:rsid w:val="33CF0D98"/>
    <w:rsid w:val="3EEB1A81"/>
    <w:rsid w:val="4F6B59C1"/>
    <w:rsid w:val="58AD0DF8"/>
    <w:rsid w:val="5C8C51C9"/>
    <w:rsid w:val="5F724B4A"/>
    <w:rsid w:val="64632CB3"/>
    <w:rsid w:val="651C6006"/>
    <w:rsid w:val="676112DE"/>
    <w:rsid w:val="691B3BAB"/>
    <w:rsid w:val="706E52A0"/>
    <w:rsid w:val="79B27547"/>
    <w:rsid w:val="7C0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1109</Characters>
  <Lines>0</Lines>
  <Paragraphs>0</Paragraphs>
  <TotalTime>7</TotalTime>
  <ScaleCrop>false</ScaleCrop>
  <LinksUpToDate>false</LinksUpToDate>
  <CharactersWithSpaces>1141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2024-01-02T09:19:00Z</dcterms:created>
  <dc:creator>Administrator</dc:creator>
  <cp:lastModifiedBy>李桂玲</cp:lastModifiedBy>
  <dcterms:modified xsi:type="dcterms:W3CDTF">2025-01-02T09:31:40Z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F907696203C1419E958621606DB57EE8_12</vt:lpwstr>
  </property>
  <property fmtid="{D5CDD505-2E9C-101B-9397-08002B2CF9AE}" pid="4" name="KSOTemplateDocerSaveRecord">
    <vt:lpwstr>eyJoZGlkIjoiMjRkYjQ3MzZjMjZhNzExYzA5NWM0YTdmNjE0OWRiYTUiLCJ1c2VySWQiOiI3NjE2ODMwNzEifQ==</vt:lpwstr>
  </property>
</Properties>
</file>